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0"/>
        </w:rPr>
      </w:pPr>
    </w:p>
    <w:p>
      <w:pPr>
        <w:pStyle w:val="Title"/>
      </w:pPr>
      <w:r>
        <w:rPr>
          <w:spacing w:val="-11"/>
        </w:rPr>
        <w:t>Aanvraagformulier</w:t>
      </w:r>
      <w:r>
        <w:rPr>
          <w:spacing w:val="-18"/>
        </w:rPr>
        <w:t> </w:t>
      </w:r>
      <w:r>
        <w:rPr>
          <w:spacing w:val="-11"/>
        </w:rPr>
        <w:t>Bemiddeling</w:t>
      </w:r>
    </w:p>
    <w:p>
      <w:pPr>
        <w:pStyle w:val="BodyText"/>
        <w:spacing w:line="276" w:lineRule="auto" w:before="585"/>
        <w:ind w:left="196" w:right="735"/>
        <w:jc w:val="both"/>
      </w:pPr>
      <w:r>
        <w:rPr/>
        <w:t>Met dit formulier kunt u bemiddeling aanvragen. Wij herinneren u eraan dat om van deze</w:t>
      </w:r>
      <w:r>
        <w:rPr>
          <w:spacing w:val="1"/>
        </w:rPr>
        <w:t> </w:t>
      </w:r>
      <w:r>
        <w:rPr/>
        <w:t>bemiddelingsprocedure</w:t>
      </w:r>
      <w:r>
        <w:rPr>
          <w:spacing w:val="-13"/>
        </w:rPr>
        <w:t> </w:t>
      </w:r>
      <w:r>
        <w:rPr/>
        <w:t>gebruik</w:t>
      </w:r>
      <w:r>
        <w:rPr>
          <w:spacing w:val="-11"/>
        </w:rPr>
        <w:t> </w:t>
      </w:r>
      <w:r>
        <w:rPr/>
        <w:t>te</w:t>
      </w:r>
      <w:r>
        <w:rPr>
          <w:spacing w:val="-12"/>
        </w:rPr>
        <w:t> </w:t>
      </w:r>
      <w:r>
        <w:rPr/>
        <w:t>kunnen</w:t>
      </w:r>
      <w:r>
        <w:rPr>
          <w:spacing w:val="-11"/>
        </w:rPr>
        <w:t> </w:t>
      </w:r>
      <w:r>
        <w:rPr/>
        <w:t>maken,</w:t>
      </w:r>
      <w:r>
        <w:rPr>
          <w:spacing w:val="-11"/>
        </w:rPr>
        <w:t> </w:t>
      </w:r>
      <w:r>
        <w:rPr/>
        <w:t>ten</w:t>
      </w:r>
      <w:r>
        <w:rPr>
          <w:spacing w:val="-12"/>
        </w:rPr>
        <w:t> </w:t>
      </w:r>
      <w:r>
        <w:rPr/>
        <w:t>minste</w:t>
      </w:r>
      <w:r>
        <w:rPr>
          <w:spacing w:val="-11"/>
        </w:rPr>
        <w:t> </w:t>
      </w:r>
      <w:r>
        <w:rPr/>
        <w:t>één</w:t>
      </w:r>
      <w:r>
        <w:rPr>
          <w:spacing w:val="-11"/>
        </w:rPr>
        <w:t> </w:t>
      </w:r>
      <w:r>
        <w:rPr/>
        <w:t>van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twee</w:t>
      </w:r>
      <w:r>
        <w:rPr>
          <w:spacing w:val="-12"/>
        </w:rPr>
        <w:t> </w:t>
      </w:r>
      <w:r>
        <w:rPr/>
        <w:t>partijen</w:t>
      </w:r>
      <w:r>
        <w:rPr>
          <w:spacing w:val="-11"/>
        </w:rPr>
        <w:t> </w:t>
      </w:r>
      <w:r>
        <w:rPr/>
        <w:t>moet</w:t>
      </w:r>
      <w:r>
        <w:rPr>
          <w:spacing w:val="-11"/>
        </w:rPr>
        <w:t> </w:t>
      </w:r>
      <w:r>
        <w:rPr/>
        <w:t>zijn</w:t>
      </w:r>
      <w:r>
        <w:rPr>
          <w:spacing w:val="-58"/>
        </w:rPr>
        <w:t> </w:t>
      </w:r>
      <w:r>
        <w:rPr/>
        <w:t>ingeschreven</w:t>
      </w:r>
      <w:r>
        <w:rPr>
          <w:spacing w:val="-1"/>
        </w:rPr>
        <w:t> </w:t>
      </w:r>
      <w:r>
        <w:rPr/>
        <w:t>bij de</w:t>
      </w:r>
      <w:r>
        <w:rPr>
          <w:spacing w:val="-1"/>
        </w:rPr>
        <w:t> </w:t>
      </w:r>
      <w:r>
        <w:rPr/>
        <w:t>Psychologencommissie.</w:t>
      </w:r>
    </w:p>
    <w:p>
      <w:pPr>
        <w:pStyle w:val="BodyText"/>
        <w:spacing w:line="276" w:lineRule="auto"/>
        <w:ind w:left="196" w:right="738"/>
        <w:jc w:val="both"/>
      </w:pPr>
      <w:r>
        <w:rPr/>
        <w:t>Alle</w:t>
      </w:r>
      <w:r>
        <w:rPr>
          <w:spacing w:val="1"/>
        </w:rPr>
        <w:t> </w:t>
      </w:r>
      <w:r>
        <w:rPr/>
        <w:t>gegevens</w:t>
      </w:r>
      <w:r>
        <w:rPr>
          <w:spacing w:val="1"/>
        </w:rPr>
        <w:t> </w:t>
      </w:r>
      <w:r>
        <w:rPr/>
        <w:t>op</w:t>
      </w:r>
      <w:r>
        <w:rPr>
          <w:spacing w:val="1"/>
        </w:rPr>
        <w:t> </w:t>
      </w:r>
      <w:r>
        <w:rPr/>
        <w:t>dit</w:t>
      </w:r>
      <w:r>
        <w:rPr>
          <w:spacing w:val="1"/>
        </w:rPr>
        <w:t> </w:t>
      </w:r>
      <w:r>
        <w:rPr/>
        <w:t>formulier</w:t>
      </w:r>
      <w:r>
        <w:rPr>
          <w:spacing w:val="1"/>
        </w:rPr>
        <w:t> </w:t>
      </w:r>
      <w:r>
        <w:rPr/>
        <w:t>worden</w:t>
      </w:r>
      <w:r>
        <w:rPr>
          <w:spacing w:val="1"/>
        </w:rPr>
        <w:t> </w:t>
      </w:r>
      <w:r>
        <w:rPr/>
        <w:t>vertrouwelijk</w:t>
      </w:r>
      <w:r>
        <w:rPr>
          <w:spacing w:val="1"/>
        </w:rPr>
        <w:t> </w:t>
      </w:r>
      <w:r>
        <w:rPr/>
        <w:t>behandeld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verwerkt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overeenstemming</w:t>
      </w:r>
      <w:r>
        <w:rPr>
          <w:spacing w:val="1"/>
        </w:rPr>
        <w:t> </w:t>
      </w:r>
      <w:r>
        <w:rPr/>
        <w:t>met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GDPR.</w:t>
      </w:r>
      <w:r>
        <w:rPr>
          <w:spacing w:val="1"/>
        </w:rPr>
        <w:t> </w:t>
      </w:r>
      <w:r>
        <w:rPr/>
        <w:t>Zij</w:t>
      </w:r>
      <w:r>
        <w:rPr>
          <w:spacing w:val="1"/>
        </w:rPr>
        <w:t> </w:t>
      </w:r>
      <w:r>
        <w:rPr/>
        <w:t>zullen</w:t>
      </w:r>
      <w:r>
        <w:rPr>
          <w:spacing w:val="1"/>
        </w:rPr>
        <w:t> </w:t>
      </w:r>
      <w:r>
        <w:rPr/>
        <w:t>alleen</w:t>
      </w:r>
      <w:r>
        <w:rPr>
          <w:spacing w:val="1"/>
        </w:rPr>
        <w:t> </w:t>
      </w:r>
      <w:r>
        <w:rPr/>
        <w:t>worden</w:t>
      </w:r>
      <w:r>
        <w:rPr>
          <w:spacing w:val="1"/>
        </w:rPr>
        <w:t> </w:t>
      </w:r>
      <w:r>
        <w:rPr/>
        <w:t>geraadpleegd</w:t>
      </w:r>
      <w:r>
        <w:rPr>
          <w:spacing w:val="1"/>
        </w:rPr>
        <w:t> </w:t>
      </w:r>
      <w:r>
        <w:rPr/>
        <w:t>door</w:t>
      </w:r>
      <w:r>
        <w:rPr>
          <w:spacing w:val="1"/>
        </w:rPr>
        <w:t> </w:t>
      </w:r>
      <w:r>
        <w:rPr/>
        <w:t>bevoegd</w:t>
      </w:r>
      <w:r>
        <w:rPr>
          <w:spacing w:val="1"/>
        </w:rPr>
        <w:t> </w:t>
      </w:r>
      <w:r>
        <w:rPr/>
        <w:t>personeel</w:t>
      </w:r>
      <w:r>
        <w:rPr>
          <w:spacing w:val="-1"/>
        </w:rPr>
        <w:t> </w:t>
      </w:r>
      <w:r>
        <w:rPr/>
        <w:t>van de</w:t>
      </w:r>
      <w:r>
        <w:rPr>
          <w:spacing w:val="-1"/>
        </w:rPr>
        <w:t> </w:t>
      </w:r>
      <w:r>
        <w:rPr/>
        <w:t>Psychologencommissie.</w:t>
      </w:r>
    </w:p>
    <w:p>
      <w:pPr>
        <w:pStyle w:val="BodyText"/>
        <w:spacing w:line="276" w:lineRule="auto" w:before="1"/>
        <w:ind w:left="196" w:right="734"/>
        <w:jc w:val="both"/>
      </w:pPr>
      <w:r>
        <w:rPr/>
        <w:t>De verzamelde gegevens worden gebruikt om de bemiddelingsprocedure tussen de partijen op</w:t>
      </w:r>
      <w:r>
        <w:rPr>
          <w:spacing w:val="-57"/>
        </w:rPr>
        <w:t> </w:t>
      </w:r>
      <w:r>
        <w:rPr/>
        <w:t>te zetten, om statistieken op te stellen voor het jaarverslag van de Psychologencommissie, en</w:t>
      </w:r>
      <w:r>
        <w:rPr>
          <w:spacing w:val="1"/>
        </w:rPr>
        <w:t> </w:t>
      </w:r>
      <w:r>
        <w:rPr/>
        <w:t>om onze diensten te verbeteren. U zult niet identificeerbaar zijn in de eindresultaten van deze</w:t>
      </w:r>
      <w:r>
        <w:rPr>
          <w:spacing w:val="1"/>
        </w:rPr>
        <w:t> </w:t>
      </w:r>
      <w:r>
        <w:rPr/>
        <w:t>statistieken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gegevens</w:t>
      </w:r>
      <w:r>
        <w:rPr>
          <w:spacing w:val="-5"/>
        </w:rPr>
        <w:t> </w:t>
      </w:r>
      <w:r>
        <w:rPr/>
        <w:t>zullen</w:t>
      </w:r>
      <w:r>
        <w:rPr>
          <w:spacing w:val="-4"/>
        </w:rPr>
        <w:t> </w:t>
      </w:r>
      <w:r>
        <w:rPr/>
        <w:t>worden</w:t>
      </w:r>
      <w:r>
        <w:rPr>
          <w:spacing w:val="-4"/>
        </w:rPr>
        <w:t> </w:t>
      </w:r>
      <w:r>
        <w:rPr/>
        <w:t>geanonimiseerd</w:t>
      </w:r>
      <w:r>
        <w:rPr>
          <w:spacing w:val="-6"/>
        </w:rPr>
        <w:t> </w:t>
      </w:r>
      <w:r>
        <w:rPr/>
        <w:t>zodra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doelstellingen</w:t>
      </w:r>
      <w:r>
        <w:rPr>
          <w:spacing w:val="-5"/>
        </w:rPr>
        <w:t> </w:t>
      </w:r>
      <w:r>
        <w:rPr/>
        <w:t>zijn</w:t>
      </w:r>
      <w:r>
        <w:rPr>
          <w:spacing w:val="-4"/>
        </w:rPr>
        <w:t> </w:t>
      </w:r>
      <w:r>
        <w:rPr/>
        <w:t>bereikt.</w:t>
      </w:r>
      <w:r>
        <w:rPr>
          <w:spacing w:val="-58"/>
        </w:rPr>
        <w:t> </w:t>
      </w:r>
      <w:r>
        <w:rPr/>
        <w:t>U</w:t>
      </w:r>
      <w:r>
        <w:rPr>
          <w:spacing w:val="-7"/>
        </w:rPr>
        <w:t> </w:t>
      </w:r>
      <w:r>
        <w:rPr/>
        <w:t>kunt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/>
        <w:t>allen</w:t>
      </w:r>
      <w:r>
        <w:rPr>
          <w:spacing w:val="-5"/>
        </w:rPr>
        <w:t> </w:t>
      </w:r>
      <w:r>
        <w:rPr/>
        <w:t>tijde</w:t>
      </w:r>
      <w:r>
        <w:rPr>
          <w:spacing w:val="-6"/>
        </w:rPr>
        <w:t> </w:t>
      </w:r>
      <w:r>
        <w:rPr/>
        <w:t>uw</w:t>
      </w:r>
      <w:r>
        <w:rPr>
          <w:spacing w:val="-3"/>
        </w:rPr>
        <w:t> </w:t>
      </w:r>
      <w:r>
        <w:rPr/>
        <w:t>rechten</w:t>
      </w:r>
      <w:r>
        <w:rPr>
          <w:spacing w:val="-6"/>
        </w:rPr>
        <w:t> </w:t>
      </w:r>
      <w:r>
        <w:rPr/>
        <w:t>uitoefenen</w:t>
      </w:r>
      <w:r>
        <w:rPr>
          <w:spacing w:val="-6"/>
        </w:rPr>
        <w:t> </w:t>
      </w:r>
      <w:r>
        <w:rPr/>
        <w:t>met</w:t>
      </w:r>
      <w:r>
        <w:rPr>
          <w:spacing w:val="-5"/>
        </w:rPr>
        <w:t> </w:t>
      </w:r>
      <w:r>
        <w:rPr/>
        <w:t>betrekking</w:t>
      </w:r>
      <w:r>
        <w:rPr>
          <w:spacing w:val="-5"/>
        </w:rPr>
        <w:t> </w:t>
      </w:r>
      <w:r>
        <w:rPr/>
        <w:t>tot</w:t>
      </w:r>
      <w:r>
        <w:rPr>
          <w:spacing w:val="-5"/>
        </w:rPr>
        <w:t> </w:t>
      </w:r>
      <w:r>
        <w:rPr/>
        <w:t>uw</w:t>
      </w:r>
      <w:r>
        <w:rPr>
          <w:spacing w:val="-6"/>
        </w:rPr>
        <w:t> </w:t>
      </w:r>
      <w:r>
        <w:rPr/>
        <w:t>gegevens</w:t>
      </w:r>
      <w:r>
        <w:rPr>
          <w:spacing w:val="-3"/>
        </w:rPr>
        <w:t> </w:t>
      </w:r>
      <w:r>
        <w:rPr/>
        <w:t>door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vragen</w:t>
      </w:r>
      <w:r>
        <w:rPr>
          <w:spacing w:val="-6"/>
        </w:rPr>
        <w:t> </w:t>
      </w:r>
      <w:r>
        <w:rPr/>
        <w:t>naar</w:t>
      </w:r>
      <w:r>
        <w:rPr>
          <w:spacing w:val="-57"/>
        </w:rPr>
        <w:t> </w:t>
      </w:r>
      <w:r>
        <w:rPr/>
        <w:t>verbetering,</w:t>
      </w:r>
      <w:r>
        <w:rPr>
          <w:spacing w:val="-1"/>
        </w:rPr>
        <w:t> </w:t>
      </w:r>
      <w:r>
        <w:rPr/>
        <w:t>overdracht of verwijdering</w:t>
      </w:r>
      <w:r>
        <w:rPr>
          <w:spacing w:val="3"/>
        </w:rPr>
        <w:t> </w:t>
      </w:r>
      <w:r>
        <w:rPr/>
        <w:t>ervan.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96"/>
        <w:jc w:val="both"/>
      </w:pPr>
      <w:r>
        <w:rPr/>
        <w:t>U</w:t>
      </w:r>
      <w:r>
        <w:rPr>
          <w:spacing w:val="-1"/>
        </w:rPr>
        <w:t> </w:t>
      </w:r>
      <w:r>
        <w:rPr/>
        <w:t>kunt</w:t>
      </w:r>
      <w:r>
        <w:rPr>
          <w:spacing w:val="-1"/>
        </w:rPr>
        <w:t> </w:t>
      </w:r>
      <w:r>
        <w:rPr/>
        <w:t>het</w:t>
      </w:r>
      <w:r>
        <w:rPr>
          <w:spacing w:val="-1"/>
        </w:rPr>
        <w:t> </w:t>
      </w:r>
      <w:r>
        <w:rPr/>
        <w:t>ingevulde formulier</w:t>
      </w:r>
      <w:r>
        <w:rPr>
          <w:spacing w:val="-3"/>
        </w:rPr>
        <w:t> </w:t>
      </w:r>
      <w:r>
        <w:rPr/>
        <w:t>met</w:t>
      </w:r>
      <w:r>
        <w:rPr>
          <w:spacing w:val="-1"/>
        </w:rPr>
        <w:t> </w:t>
      </w:r>
      <w:r>
        <w:rPr/>
        <w:t>eventuele</w:t>
      </w:r>
      <w:r>
        <w:rPr>
          <w:spacing w:val="-1"/>
        </w:rPr>
        <w:t> </w:t>
      </w:r>
      <w:r>
        <w:rPr/>
        <w:t>bijlagen</w:t>
      </w:r>
      <w:r>
        <w:rPr>
          <w:spacing w:val="-1"/>
        </w:rPr>
        <w:t> </w:t>
      </w:r>
      <w:r>
        <w:rPr/>
        <w:t>sturen</w:t>
      </w:r>
      <w:r>
        <w:rPr>
          <w:spacing w:val="-1"/>
        </w:rPr>
        <w:t> </w:t>
      </w:r>
      <w:r>
        <w:rPr/>
        <w:t>naar: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1"/>
        <w:gridCol w:w="1707"/>
        <w:gridCol w:w="3230"/>
      </w:tblGrid>
      <w:tr>
        <w:trPr>
          <w:trHeight w:val="1218" w:hRule="atLeast"/>
        </w:trPr>
        <w:tc>
          <w:tcPr>
            <w:tcW w:w="3451" w:type="dxa"/>
          </w:tcPr>
          <w:p>
            <w:pPr>
              <w:pStyle w:val="TableParagraph"/>
              <w:spacing w:line="266" w:lineRule="exact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Psychologencommissie</w:t>
            </w:r>
          </w:p>
          <w:p>
            <w:pPr>
              <w:pStyle w:val="TableParagraph"/>
              <w:spacing w:line="276" w:lineRule="auto" w:before="41"/>
              <w:ind w:left="200" w:right="20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Studiedienst</w:t>
            </w:r>
            <w:r>
              <w:rPr>
                <w:rFonts w:ascii="Times New Roman"/>
                <w:spacing w:val="-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Kunstlaan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  <w:p>
            <w:pPr>
              <w:pStyle w:val="TableParagraph"/>
              <w:spacing w:line="256" w:lineRule="exact" w:before="1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B-1210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Brussel</w:t>
            </w: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10" w:right="55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32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74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sz w:val="24"/>
                </w:rPr>
                <w:t>bemiddeling@compsy.be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  <w:jc w:val="both"/>
        <w:rPr>
          <w:rFonts w:ascii="Times New Roman"/>
          <w:u w:val="none"/>
        </w:rPr>
      </w:pPr>
      <w:r>
        <w:rPr>
          <w:rFonts w:ascii="Times New Roman"/>
          <w:u w:val="single"/>
        </w:rPr>
        <w:t>Uw</w:t>
      </w:r>
      <w:r>
        <w:rPr>
          <w:rFonts w:ascii="Times New Roman"/>
          <w:spacing w:val="-3"/>
          <w:u w:val="single"/>
        </w:rPr>
        <w:t> </w:t>
      </w:r>
      <w:r>
        <w:rPr>
          <w:rFonts w:ascii="Times New Roman"/>
          <w:u w:val="single"/>
        </w:rPr>
        <w:t>persoonlijke</w:t>
      </w:r>
      <w:r>
        <w:rPr>
          <w:rFonts w:ascii="Times New Roman"/>
          <w:spacing w:val="-2"/>
          <w:u w:val="single"/>
        </w:rPr>
        <w:t> </w:t>
      </w:r>
      <w:r>
        <w:rPr>
          <w:rFonts w:ascii="Times New Roman"/>
          <w:u w:val="single"/>
        </w:rPr>
        <w:t>gegevens 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6625"/>
      </w:tblGrid>
      <w:tr>
        <w:trPr>
          <w:trHeight w:val="585" w:hRule="atLeast"/>
        </w:trPr>
        <w:tc>
          <w:tcPr>
            <w:tcW w:w="2621" w:type="dxa"/>
          </w:tcPr>
          <w:p>
            <w:pPr>
              <w:pStyle w:val="TableParagraph"/>
              <w:spacing w:line="266" w:lineRule="exact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Naam :</w:t>
            </w:r>
          </w:p>
        </w:tc>
        <w:tc>
          <w:tcPr>
            <w:tcW w:w="6625" w:type="dxa"/>
          </w:tcPr>
          <w:p>
            <w:pPr>
              <w:pStyle w:val="TableParagraph"/>
              <w:spacing w:before="110"/>
              <w:ind w:left="109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774" w:hRule="atLeast"/>
        </w:trPr>
        <w:tc>
          <w:tcPr>
            <w:tcW w:w="2621" w:type="dxa"/>
          </w:tcPr>
          <w:p>
            <w:pPr>
              <w:pStyle w:val="TableParagraph"/>
              <w:spacing w:before="177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Voornaam :</w:t>
            </w:r>
          </w:p>
        </w:tc>
        <w:tc>
          <w:tcPr>
            <w:tcW w:w="662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1697" w:hRule="atLeast"/>
        </w:trPr>
        <w:tc>
          <w:tcPr>
            <w:tcW w:w="2621" w:type="dxa"/>
          </w:tcPr>
          <w:p>
            <w:pPr>
              <w:pStyle w:val="TableParagraph"/>
              <w:spacing w:line="276" w:lineRule="auto" w:before="178"/>
              <w:ind w:left="200" w:right="124"/>
              <w:rPr>
                <w:rFonts w:ascii="Times New Roman"/>
                <w:sz w:val="22"/>
              </w:rPr>
            </w:pPr>
            <w:r>
              <w:rPr>
                <w:rFonts w:ascii="Times New Roman"/>
                <w:b/>
                <w:sz w:val="24"/>
              </w:rPr>
              <w:t>Verhouding m.b.t. de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andere partij</w:t>
            </w:r>
            <w:r>
              <w:rPr>
                <w:rFonts w:ascii="Times New Roman"/>
                <w:b/>
                <w:position w:val="8"/>
                <w:sz w:val="16"/>
              </w:rPr>
              <w:t>1</w:t>
            </w:r>
            <w:r>
              <w:rPr>
                <w:rFonts w:ascii="Times New Roman"/>
                <w:b/>
                <w:sz w:val="24"/>
              </w:rPr>
              <w:t>: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2"/>
              </w:rPr>
              <w:t>Inschrijvingsnummer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indien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u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een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ingeschreven</w:t>
            </w:r>
          </w:p>
          <w:p>
            <w:pPr>
              <w:pStyle w:val="TableParagraph"/>
              <w:spacing w:line="251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2"/>
              </w:rPr>
              <w:t>psycholoog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bent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6625" w:type="dxa"/>
          </w:tcPr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…</w:t>
            </w:r>
            <w:r>
              <w:rPr>
                <w:sz w:val="24"/>
              </w:rPr>
              <w:t>…………………………………………………………………………………………………</w:t>
            </w:r>
          </w:p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rect style="position:absolute;margin-left:70.823997pt;margin-top:18.724234pt;width:144.02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96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Zoals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bv.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cliënt/patiënt,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collega, werknemer,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familielid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een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cliënt/patiënt,…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728" w:footer="825" w:top="1740" w:bottom="1020" w:left="1220" w:right="680"/>
          <w:pgNumType w:start="1"/>
        </w:sectPr>
      </w:pP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6815"/>
      </w:tblGrid>
      <w:tr>
        <w:trPr>
          <w:trHeight w:val="1589" w:hRule="atLeast"/>
        </w:trPr>
        <w:tc>
          <w:tcPr>
            <w:tcW w:w="2431" w:type="dxa"/>
          </w:tcPr>
          <w:p>
            <w:pPr>
              <w:pStyle w:val="TableParagraph"/>
              <w:spacing w:line="274" w:lineRule="exact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Adres</w:t>
            </w:r>
            <w:r>
              <w:rPr>
                <w:rFonts w:ascii="Times New Roman"/>
                <w:b/>
                <w:position w:val="8"/>
                <w:sz w:val="16"/>
              </w:rPr>
              <w:t>2</w:t>
            </w:r>
            <w:r>
              <w:rPr>
                <w:rFonts w:ascii="Times New Roman"/>
                <w:b/>
                <w:spacing w:val="21"/>
                <w:position w:val="8"/>
                <w:sz w:val="16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6815" w:type="dxa"/>
          </w:tcPr>
          <w:p>
            <w:pPr>
              <w:pStyle w:val="TableParagraph"/>
              <w:spacing w:line="292" w:lineRule="exact"/>
              <w:ind w:left="31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697" w:hRule="atLeast"/>
        </w:trPr>
        <w:tc>
          <w:tcPr>
            <w:tcW w:w="2431" w:type="dxa"/>
          </w:tcPr>
          <w:p>
            <w:pPr>
              <w:pStyle w:val="TableParagraph"/>
              <w:spacing w:before="139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Telefoonnummer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6815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547" w:hRule="atLeast"/>
        </w:trPr>
        <w:tc>
          <w:tcPr>
            <w:tcW w:w="2431" w:type="dxa"/>
          </w:tcPr>
          <w:p>
            <w:pPr>
              <w:pStyle w:val="TableParagraph"/>
              <w:spacing w:before="138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E-mailadres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6815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9" w:lineRule="exact" w:before="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9"/>
        <w:rPr>
          <w:u w:val="none"/>
        </w:rPr>
      </w:pPr>
      <w:r>
        <w:rPr>
          <w:u w:val="single"/>
        </w:rPr>
        <w:t>Gegevens</w:t>
      </w:r>
      <w:r>
        <w:rPr>
          <w:spacing w:val="-2"/>
          <w:u w:val="single"/>
        </w:rPr>
        <w:t> </w:t>
      </w:r>
      <w:r>
        <w:rPr>
          <w:u w:val="single"/>
        </w:rPr>
        <w:t>van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andere</w:t>
      </w:r>
      <w:r>
        <w:rPr>
          <w:spacing w:val="-3"/>
          <w:u w:val="single"/>
        </w:rPr>
        <w:t> </w:t>
      </w:r>
      <w:r>
        <w:rPr>
          <w:u w:val="single"/>
        </w:rPr>
        <w:t>partij :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after="1"/>
        <w:rPr>
          <w:rFonts w:ascii="Cambria"/>
          <w:sz w:val="1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6656"/>
      </w:tblGrid>
      <w:tr>
        <w:trPr>
          <w:trHeight w:val="586" w:hRule="atLeast"/>
        </w:trPr>
        <w:tc>
          <w:tcPr>
            <w:tcW w:w="2590" w:type="dxa"/>
          </w:tcPr>
          <w:p>
            <w:pPr>
              <w:pStyle w:val="TableParagraph"/>
              <w:spacing w:line="266" w:lineRule="exact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Naam :</w:t>
            </w:r>
          </w:p>
        </w:tc>
        <w:tc>
          <w:tcPr>
            <w:tcW w:w="6656" w:type="dxa"/>
          </w:tcPr>
          <w:p>
            <w:pPr>
              <w:pStyle w:val="TableParagraph"/>
              <w:spacing w:before="110"/>
              <w:ind w:left="140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774" w:hRule="atLeast"/>
        </w:trPr>
        <w:tc>
          <w:tcPr>
            <w:tcW w:w="2590" w:type="dxa"/>
          </w:tcPr>
          <w:p>
            <w:pPr>
              <w:pStyle w:val="TableParagraph"/>
              <w:spacing w:before="178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Voornaam :</w:t>
            </w:r>
          </w:p>
        </w:tc>
        <w:tc>
          <w:tcPr>
            <w:tcW w:w="6656" w:type="dxa"/>
          </w:tcPr>
          <w:p>
            <w:pPr>
              <w:pStyle w:val="TableParagraph"/>
              <w:spacing w:before="5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140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2507" w:hRule="atLeast"/>
        </w:trPr>
        <w:tc>
          <w:tcPr>
            <w:tcW w:w="2590" w:type="dxa"/>
          </w:tcPr>
          <w:p>
            <w:pPr>
              <w:pStyle w:val="TableParagraph"/>
              <w:spacing w:line="273" w:lineRule="auto" w:before="177"/>
              <w:ind w:left="200" w:right="1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Verhouding m.b.t. de</w:t>
            </w:r>
            <w:r>
              <w:rPr>
                <w:rFonts w:ascii="Times New Roman"/>
                <w:b/>
                <w:spacing w:val="-5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psycholoog/andere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partijaanvrager</w:t>
            </w:r>
            <w:r>
              <w:rPr>
                <w:rFonts w:ascii="Times New Roman"/>
                <w:b/>
                <w:position w:val="8"/>
                <w:sz w:val="16"/>
              </w:rPr>
              <w:t>3</w:t>
            </w:r>
            <w:r>
              <w:rPr>
                <w:rFonts w:ascii="Times New Roman"/>
                <w:b/>
                <w:spacing w:val="20"/>
                <w:position w:val="8"/>
                <w:sz w:val="16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  <w:p>
            <w:pPr>
              <w:pStyle w:val="TableParagraph"/>
              <w:spacing w:line="276" w:lineRule="auto" w:before="124"/>
              <w:ind w:left="200" w:right="14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2"/>
              </w:rPr>
              <w:t>Inschrijvingsnummer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indien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het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een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ingeschreven psycholoog</w:t>
            </w:r>
            <w:r>
              <w:rPr>
                <w:rFonts w:ascii="Times New Roman"/>
                <w:spacing w:val="-5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gaat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6656" w:type="dxa"/>
          </w:tcPr>
          <w:p>
            <w:pPr>
              <w:pStyle w:val="TableParagraph"/>
              <w:spacing w:before="4"/>
              <w:rPr>
                <w:rFonts w:ascii="Cambria"/>
                <w:sz w:val="25"/>
              </w:rPr>
            </w:pP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1791" w:hRule="atLeast"/>
        </w:trPr>
        <w:tc>
          <w:tcPr>
            <w:tcW w:w="2590" w:type="dxa"/>
          </w:tcPr>
          <w:p>
            <w:pPr>
              <w:pStyle w:val="TableParagraph"/>
              <w:spacing w:before="74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Adres</w:t>
            </w:r>
            <w:r>
              <w:rPr>
                <w:rFonts w:ascii="Times New Roman"/>
                <w:b/>
                <w:position w:val="8"/>
                <w:sz w:val="16"/>
              </w:rPr>
              <w:t>4</w:t>
            </w:r>
            <w:r>
              <w:rPr>
                <w:rFonts w:ascii="Times New Roman"/>
                <w:b/>
                <w:spacing w:val="21"/>
                <w:position w:val="8"/>
                <w:sz w:val="16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6656" w:type="dxa"/>
          </w:tcPr>
          <w:p>
            <w:pPr>
              <w:pStyle w:val="TableParagraph"/>
              <w:spacing w:before="200"/>
              <w:ind w:left="15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1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  <w:p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697" w:hRule="atLeast"/>
        </w:trPr>
        <w:tc>
          <w:tcPr>
            <w:tcW w:w="2590" w:type="dxa"/>
          </w:tcPr>
          <w:p>
            <w:pPr>
              <w:pStyle w:val="TableParagraph"/>
              <w:spacing w:before="138"/>
              <w:ind w:left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Telefoonnummer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:</w:t>
            </w:r>
          </w:p>
        </w:tc>
        <w:tc>
          <w:tcPr>
            <w:tcW w:w="6656" w:type="dxa"/>
          </w:tcPr>
          <w:p>
            <w:pPr>
              <w:pStyle w:val="TableParagraph"/>
              <w:spacing w:before="1"/>
              <w:rPr>
                <w:rFonts w:ascii="Cambria"/>
                <w:sz w:val="22"/>
              </w:rPr>
            </w:pPr>
          </w:p>
          <w:p>
            <w:pPr>
              <w:pStyle w:val="TableParagraph"/>
              <w:ind w:left="140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  <w:tr>
        <w:trPr>
          <w:trHeight w:val="548" w:hRule="atLeast"/>
        </w:trPr>
        <w:tc>
          <w:tcPr>
            <w:tcW w:w="2590" w:type="dxa"/>
          </w:tcPr>
          <w:p>
            <w:pPr>
              <w:pStyle w:val="TableParagraph"/>
              <w:spacing w:before="139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E-mailadres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656" w:type="dxa"/>
          </w:tcPr>
          <w:p>
            <w:pPr>
              <w:pStyle w:val="TableParagraph"/>
              <w:spacing w:before="2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line="269" w:lineRule="exact"/>
              <w:ind w:left="140" w:right="178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25"/>
        </w:rPr>
      </w:pPr>
      <w:r>
        <w:rPr/>
        <w:pict>
          <v:rect style="position:absolute;margin-left:70.823997pt;margin-top:17.065439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2"/>
        <w:ind w:left="196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Domicilieadres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voor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patiënten/cliënten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professioneel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voor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beroepsbeoefenaars</w:t>
      </w:r>
    </w:p>
    <w:p>
      <w:pPr>
        <w:spacing w:line="229" w:lineRule="exact" w:before="0"/>
        <w:ind w:left="196" w:right="0" w:firstLine="0"/>
        <w:jc w:val="left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Zoals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bv.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cliënt/patiënt,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collega, werknemer,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familielid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een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cliënt/patiënt,…</w:t>
      </w:r>
    </w:p>
    <w:p>
      <w:pPr>
        <w:spacing w:before="0"/>
        <w:ind w:left="196" w:right="0" w:firstLine="0"/>
        <w:jc w:val="left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Domicilieadres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voor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patiënten/cliënten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professioneel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adres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voor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beroepsbeoefenaars</w:t>
      </w:r>
    </w:p>
    <w:p>
      <w:pPr>
        <w:spacing w:after="0"/>
        <w:jc w:val="left"/>
        <w:rPr>
          <w:sz w:val="20"/>
        </w:rPr>
        <w:sectPr>
          <w:pgSz w:w="11910" w:h="16850"/>
          <w:pgMar w:header="728" w:footer="825" w:top="1740" w:bottom="1020" w:left="1220" w:right="680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Heading1"/>
        <w:spacing w:before="100"/>
        <w:rPr>
          <w:u w:val="none"/>
        </w:rPr>
      </w:pPr>
      <w:r>
        <w:rPr>
          <w:u w:val="single"/>
        </w:rPr>
        <w:t>Redenen</w:t>
      </w:r>
      <w:r>
        <w:rPr>
          <w:spacing w:val="-4"/>
          <w:u w:val="single"/>
        </w:rPr>
        <w:t> </w:t>
      </w:r>
      <w:r>
        <w:rPr>
          <w:u w:val="single"/>
        </w:rPr>
        <w:t>voor</w:t>
      </w:r>
      <w:r>
        <w:rPr>
          <w:spacing w:val="-3"/>
          <w:u w:val="single"/>
        </w:rPr>
        <w:t> </w:t>
      </w:r>
      <w:r>
        <w:rPr>
          <w:u w:val="single"/>
        </w:rPr>
        <w:t>de aanvraag :</w:t>
      </w:r>
    </w:p>
    <w:p>
      <w:pPr>
        <w:pStyle w:val="BodyText"/>
        <w:spacing w:before="240"/>
        <w:ind w:left="196"/>
      </w:pPr>
      <w:r>
        <w:rPr/>
        <w:t>Geef</w:t>
      </w:r>
      <w:r>
        <w:rPr>
          <w:spacing w:val="-2"/>
        </w:rPr>
        <w:t> </w:t>
      </w:r>
      <w:r>
        <w:rPr/>
        <w:t>hieronder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het</w:t>
      </w:r>
      <w:r>
        <w:rPr>
          <w:spacing w:val="-1"/>
        </w:rPr>
        <w:t> </w:t>
      </w:r>
      <w:r>
        <w:rPr/>
        <w:t>kort</w:t>
      </w:r>
      <w:r>
        <w:rPr>
          <w:spacing w:val="-2"/>
        </w:rPr>
        <w:t> </w:t>
      </w:r>
      <w:r>
        <w:rPr/>
        <w:t>uw</w:t>
      </w:r>
      <w:r>
        <w:rPr>
          <w:spacing w:val="-1"/>
        </w:rPr>
        <w:t> </w:t>
      </w:r>
      <w:r>
        <w:rPr/>
        <w:t>bezwaren weer.</w:t>
      </w:r>
    </w:p>
    <w:p>
      <w:pPr>
        <w:pStyle w:val="BodyText"/>
        <w:spacing w:before="5"/>
      </w:pPr>
    </w:p>
    <w:p>
      <w:pPr>
        <w:pStyle w:val="BodyText"/>
        <w:ind w:left="19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………………………………………………………………………………………………………………………………….……………</w:t>
      </w:r>
    </w:p>
    <w:p>
      <w:pPr>
        <w:pStyle w:val="BodyText"/>
        <w:spacing w:before="4"/>
        <w:rPr>
          <w:rFonts w:ascii="Calibri"/>
          <w:sz w:val="23"/>
        </w:rPr>
      </w:pPr>
    </w:p>
    <w:p>
      <w:pPr>
        <w:pStyle w:val="BodyText"/>
        <w:spacing w:before="1"/>
        <w:ind w:left="19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………………………………………………………………………………………………………………………………….……………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pStyle w:val="BodyText"/>
        <w:ind w:left="19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………………………………………………………………………………………………………………………………….……………</w:t>
      </w:r>
    </w:p>
    <w:p>
      <w:pPr>
        <w:pStyle w:val="BodyText"/>
        <w:spacing w:before="2"/>
        <w:rPr>
          <w:rFonts w:ascii="Calibri"/>
          <w:sz w:val="23"/>
        </w:rPr>
      </w:pPr>
    </w:p>
    <w:p>
      <w:pPr>
        <w:pStyle w:val="BodyText"/>
        <w:ind w:left="19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………………………………………………………………………………………………………………………………….……………</w:t>
      </w:r>
    </w:p>
    <w:p>
      <w:pPr>
        <w:pStyle w:val="BodyText"/>
        <w:spacing w:before="4"/>
        <w:rPr>
          <w:rFonts w:ascii="Calibri"/>
          <w:sz w:val="23"/>
        </w:rPr>
      </w:pPr>
    </w:p>
    <w:p>
      <w:pPr>
        <w:pStyle w:val="Heading1"/>
        <w:rPr>
          <w:u w:val="none"/>
        </w:rPr>
      </w:pPr>
      <w:r>
        <w:rPr>
          <w:u w:val="single"/>
        </w:rPr>
        <w:t>Voorwaarden</w:t>
      </w:r>
      <w:r>
        <w:rPr>
          <w:spacing w:val="-2"/>
          <w:u w:val="single"/>
        </w:rPr>
        <w:t> </w:t>
      </w:r>
      <w:r>
        <w:rPr>
          <w:u w:val="single"/>
        </w:rPr>
        <w:t>:</w:t>
      </w:r>
    </w:p>
    <w:p>
      <w:pPr>
        <w:spacing w:before="120"/>
        <w:ind w:left="196" w:right="0" w:firstLine="0"/>
        <w:jc w:val="left"/>
        <w:rPr>
          <w:sz w:val="24"/>
        </w:rPr>
      </w:pPr>
      <w:r>
        <w:rPr>
          <w:b/>
          <w:sz w:val="24"/>
        </w:rPr>
        <w:t>Omcirkel</w:t>
      </w:r>
      <w:r>
        <w:rPr>
          <w:b/>
          <w:spacing w:val="-1"/>
          <w:sz w:val="24"/>
        </w:rPr>
        <w:t> </w:t>
      </w:r>
      <w:r>
        <w:rPr>
          <w:sz w:val="24"/>
        </w:rPr>
        <w:t>wat voor</w:t>
      </w:r>
      <w:r>
        <w:rPr>
          <w:spacing w:val="-1"/>
          <w:sz w:val="24"/>
        </w:rPr>
        <w:t> </w:t>
      </w:r>
      <w:r>
        <w:rPr>
          <w:sz w:val="24"/>
        </w:rPr>
        <w:t>u van</w:t>
      </w:r>
      <w:r>
        <w:rPr>
          <w:spacing w:val="-1"/>
          <w:sz w:val="24"/>
        </w:rPr>
        <w:t> </w:t>
      </w:r>
      <w:r>
        <w:rPr>
          <w:sz w:val="24"/>
        </w:rPr>
        <w:t>toepassing is.</w:t>
      </w:r>
    </w:p>
    <w:p>
      <w:pPr>
        <w:pStyle w:val="BodyText"/>
        <w:spacing w:before="5" w:after="1"/>
        <w:rPr>
          <w:sz w:val="22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7"/>
        <w:gridCol w:w="1412"/>
        <w:gridCol w:w="977"/>
      </w:tblGrid>
      <w:tr>
        <w:trPr>
          <w:trHeight w:val="286" w:hRule="atLeast"/>
        </w:trPr>
        <w:tc>
          <w:tcPr>
            <w:tcW w:w="6707" w:type="dxa"/>
          </w:tcPr>
          <w:p>
            <w:pPr>
              <w:pStyle w:val="TableParagraph"/>
              <w:spacing w:line="256" w:lineRule="exact" w:before="10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Wenst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 dat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 Commissie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zelf een bemiddelaar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aanstelt</w:t>
            </w:r>
            <w:r>
              <w:rPr>
                <w:rFonts w:ascii="Times New Roman"/>
                <w:sz w:val="24"/>
                <w:vertAlign w:val="superscript"/>
              </w:rPr>
              <w:t>5</w:t>
            </w:r>
            <w:r>
              <w:rPr>
                <w:rFonts w:ascii="Times New Roman"/>
                <w:spacing w:val="1"/>
                <w:sz w:val="24"/>
                <w:vertAlign w:val="baseline"/>
              </w:rPr>
              <w:t> </w:t>
            </w:r>
            <w:r>
              <w:rPr>
                <w:rFonts w:ascii="Times New Roman"/>
                <w:sz w:val="24"/>
                <w:vertAlign w:val="baseline"/>
              </w:rPr>
              <w:t>?</w:t>
            </w:r>
          </w:p>
        </w:tc>
        <w:tc>
          <w:tcPr>
            <w:tcW w:w="1412" w:type="dxa"/>
          </w:tcPr>
          <w:p>
            <w:pPr>
              <w:pStyle w:val="TableParagraph"/>
              <w:spacing w:line="256" w:lineRule="exact" w:before="10"/>
              <w:ind w:left="83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JA</w:t>
            </w:r>
          </w:p>
        </w:tc>
        <w:tc>
          <w:tcPr>
            <w:tcW w:w="977" w:type="dxa"/>
          </w:tcPr>
          <w:p>
            <w:pPr>
              <w:pStyle w:val="TableParagraph"/>
              <w:spacing w:line="256" w:lineRule="exact" w:before="10"/>
              <w:ind w:left="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NEE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3"/>
        <w:gridCol w:w="820"/>
        <w:gridCol w:w="724"/>
        <w:gridCol w:w="708"/>
        <w:gridCol w:w="714"/>
      </w:tblGrid>
      <w:tr>
        <w:trPr>
          <w:trHeight w:val="265" w:hRule="atLeast"/>
        </w:trPr>
        <w:tc>
          <w:tcPr>
            <w:tcW w:w="6823" w:type="dxa"/>
          </w:tcPr>
          <w:p>
            <w:pPr>
              <w:pStyle w:val="TableParagraph"/>
              <w:spacing w:line="24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welke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wenst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zich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uit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drukken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tijdens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bemiddeling ?</w:t>
            </w:r>
          </w:p>
        </w:tc>
        <w:tc>
          <w:tcPr>
            <w:tcW w:w="820" w:type="dxa"/>
          </w:tcPr>
          <w:p>
            <w:pPr>
              <w:pStyle w:val="TableParagraph"/>
              <w:spacing w:line="246" w:lineRule="exact"/>
              <w:ind w:left="31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FR</w:t>
            </w:r>
          </w:p>
        </w:tc>
        <w:tc>
          <w:tcPr>
            <w:tcW w:w="724" w:type="dxa"/>
          </w:tcPr>
          <w:p>
            <w:pPr>
              <w:pStyle w:val="TableParagraph"/>
              <w:spacing w:line="246" w:lineRule="exact"/>
              <w:ind w:left="2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NL</w:t>
            </w:r>
          </w:p>
        </w:tc>
        <w:tc>
          <w:tcPr>
            <w:tcW w:w="708" w:type="dxa"/>
          </w:tcPr>
          <w:p>
            <w:pPr>
              <w:pStyle w:val="TableParagraph"/>
              <w:spacing w:line="246" w:lineRule="exact"/>
              <w:ind w:left="1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</w:t>
            </w:r>
          </w:p>
        </w:tc>
        <w:tc>
          <w:tcPr>
            <w:tcW w:w="714" w:type="dxa"/>
          </w:tcPr>
          <w:p>
            <w:pPr>
              <w:pStyle w:val="TableParagraph"/>
              <w:spacing w:line="246" w:lineRule="exact"/>
              <w:ind w:left="1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1"/>
        <w:spacing w:before="216"/>
        <w:rPr>
          <w:rFonts w:ascii="Times New Roman"/>
          <w:u w:val="none"/>
        </w:rPr>
      </w:pPr>
      <w:r>
        <w:rPr>
          <w:rFonts w:ascii="Times New Roman"/>
          <w:u w:val="single"/>
        </w:rPr>
        <w:t>Waarschuwing</w:t>
      </w:r>
      <w:r>
        <w:rPr>
          <w:rFonts w:ascii="Times New Roman"/>
          <w:spacing w:val="-1"/>
          <w:u w:val="single"/>
        </w:rPr>
        <w:t> </w:t>
      </w:r>
      <w:r>
        <w:rPr>
          <w:rFonts w:ascii="Times New Roman"/>
          <w:u w:val="single"/>
        </w:rPr>
        <w:t>:</w:t>
      </w:r>
    </w:p>
    <w:p>
      <w:pPr>
        <w:pStyle w:val="BodyText"/>
        <w:spacing w:line="276" w:lineRule="auto" w:before="120"/>
        <w:ind w:left="196" w:right="734"/>
        <w:jc w:val="both"/>
      </w:pPr>
      <w:r>
        <w:rPr/>
        <w:t>Door</w:t>
      </w:r>
      <w:r>
        <w:rPr>
          <w:spacing w:val="-5"/>
        </w:rPr>
        <w:t> </w:t>
      </w:r>
      <w:r>
        <w:rPr/>
        <w:t>dit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te</w:t>
      </w:r>
      <w:r>
        <w:rPr>
          <w:spacing w:val="-4"/>
        </w:rPr>
        <w:t> </w:t>
      </w:r>
      <w:r>
        <w:rPr/>
        <w:t>ondertekenen,</w:t>
      </w:r>
      <w:r>
        <w:rPr>
          <w:spacing w:val="-3"/>
        </w:rPr>
        <w:t> </w:t>
      </w:r>
      <w:r>
        <w:rPr/>
        <w:t>erkent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dat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op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hoogte</w:t>
      </w:r>
      <w:r>
        <w:rPr>
          <w:spacing w:val="-4"/>
        </w:rPr>
        <w:t> </w:t>
      </w:r>
      <w:r>
        <w:rPr/>
        <w:t>bent</w:t>
      </w:r>
      <w:r>
        <w:rPr>
          <w:spacing w:val="-3"/>
        </w:rPr>
        <w:t> </w:t>
      </w:r>
      <w:r>
        <w:rPr/>
        <w:t>van de</w:t>
      </w:r>
      <w:r>
        <w:rPr>
          <w:spacing w:val="-5"/>
        </w:rPr>
        <w:t> </w:t>
      </w:r>
      <w:r>
        <w:rPr/>
        <w:t>voorwaarden</w:t>
      </w:r>
      <w:r>
        <w:rPr>
          <w:spacing w:val="-3"/>
        </w:rPr>
        <w:t> </w:t>
      </w:r>
      <w:r>
        <w:rPr/>
        <w:t>voor</w:t>
      </w:r>
      <w:r>
        <w:rPr>
          <w:spacing w:val="-58"/>
        </w:rPr>
        <w:t> </w:t>
      </w:r>
      <w:r>
        <w:rPr/>
        <w:t>bemiddeling aangeboden door de Psychologencommissie. Indien u twijfels heeft, nodigen wij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uit</w:t>
      </w:r>
      <w:r>
        <w:rPr>
          <w:spacing w:val="1"/>
        </w:rPr>
        <w:t> </w:t>
      </w:r>
      <w:r>
        <w:rPr/>
        <w:t>onze</w:t>
      </w:r>
      <w:r>
        <w:rPr>
          <w:spacing w:val="1"/>
        </w:rPr>
        <w:t> </w:t>
      </w:r>
      <w:r>
        <w:rPr/>
        <w:t>webpagina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bemiddeling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(her)lezen,</w:t>
      </w:r>
      <w:r>
        <w:rPr>
          <w:spacing w:val="1"/>
        </w:rPr>
        <w:t> </w:t>
      </w:r>
      <w:r>
        <w:rPr/>
        <w:t>beschikbaar</w:t>
      </w:r>
      <w:r>
        <w:rPr>
          <w:spacing w:val="1"/>
        </w:rPr>
        <w:t> </w:t>
      </w:r>
      <w:r>
        <w:rPr/>
        <w:t>op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volgende</w:t>
      </w:r>
      <w:r>
        <w:rPr>
          <w:spacing w:val="1"/>
        </w:rPr>
        <w:t> </w:t>
      </w:r>
      <w:r>
        <w:rPr/>
        <w:t>link:</w:t>
      </w:r>
      <w:r>
        <w:rPr>
          <w:spacing w:val="-57"/>
        </w:rPr>
        <w:t> </w:t>
      </w:r>
      <w:hyperlink r:id="rId8">
        <w:r>
          <w:rPr>
            <w:color w:val="0000FF"/>
            <w:u w:val="single" w:color="0000FF"/>
          </w:rPr>
          <w:t>https://www.compsy.be/nl/bemiddeling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left="196" w:right="733"/>
        <w:jc w:val="both"/>
      </w:pPr>
      <w:r>
        <w:rPr/>
        <w:t>Wij herinneren u er ook aan dat de Psychologencommissie alleen financieel tussenkomt in het</w:t>
      </w:r>
      <w:r>
        <w:rPr>
          <w:spacing w:val="-57"/>
        </w:rPr>
        <w:t> </w:t>
      </w:r>
      <w:r>
        <w:rPr/>
        <w:t>bemiddelingsproces</w:t>
      </w:r>
      <w:r>
        <w:rPr>
          <w:spacing w:val="-11"/>
        </w:rPr>
        <w:t> </w:t>
      </w:r>
      <w:r>
        <w:rPr/>
        <w:t>voor</w:t>
      </w:r>
      <w:r>
        <w:rPr>
          <w:spacing w:val="-10"/>
        </w:rPr>
        <w:t> </w:t>
      </w:r>
      <w:r>
        <w:rPr/>
        <w:t>een</w:t>
      </w:r>
      <w:r>
        <w:rPr>
          <w:spacing w:val="-8"/>
        </w:rPr>
        <w:t> </w:t>
      </w:r>
      <w:r>
        <w:rPr/>
        <w:t>vast</w:t>
      </w:r>
      <w:r>
        <w:rPr>
          <w:spacing w:val="-10"/>
        </w:rPr>
        <w:t> </w:t>
      </w:r>
      <w:r>
        <w:rPr/>
        <w:t>bedrag</w:t>
      </w:r>
      <w:r>
        <w:rPr>
          <w:spacing w:val="-6"/>
        </w:rPr>
        <w:t> </w:t>
      </w:r>
      <w:r>
        <w:rPr/>
        <w:t>van</w:t>
      </w:r>
      <w:r>
        <w:rPr>
          <w:spacing w:val="-8"/>
        </w:rPr>
        <w:t> </w:t>
      </w:r>
      <w:r>
        <w:rPr/>
        <w:t>250</w:t>
      </w:r>
      <w:r>
        <w:rPr>
          <w:spacing w:val="-9"/>
        </w:rPr>
        <w:t> </w:t>
      </w:r>
      <w:r>
        <w:rPr/>
        <w:t>euro.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overige</w:t>
      </w:r>
      <w:r>
        <w:rPr>
          <w:spacing w:val="-10"/>
        </w:rPr>
        <w:t> </w:t>
      </w:r>
      <w:r>
        <w:rPr/>
        <w:t>kosten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honoraria</w:t>
      </w:r>
      <w:r>
        <w:rPr>
          <w:spacing w:val="-8"/>
        </w:rPr>
        <w:t> </w:t>
      </w:r>
      <w:r>
        <w:rPr/>
        <w:t>zijn</w:t>
      </w:r>
      <w:r>
        <w:rPr>
          <w:spacing w:val="-10"/>
        </w:rPr>
        <w:t> </w:t>
      </w:r>
      <w:r>
        <w:rPr/>
        <w:t>ten</w:t>
      </w:r>
      <w:r>
        <w:rPr>
          <w:spacing w:val="-58"/>
        </w:rPr>
        <w:t> </w:t>
      </w:r>
      <w:r>
        <w:rPr/>
        <w:t>laste</w:t>
      </w:r>
      <w:r>
        <w:rPr>
          <w:spacing w:val="-1"/>
        </w:rPr>
        <w:t> </w:t>
      </w:r>
      <w:r>
        <w:rPr/>
        <w:t>van de</w:t>
      </w:r>
      <w:r>
        <w:rPr>
          <w:spacing w:val="-1"/>
        </w:rPr>
        <w:t> </w:t>
      </w:r>
      <w:r>
        <w:rPr/>
        <w:t>partijen.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96"/>
        <w:jc w:val="both"/>
      </w:pPr>
      <w:r>
        <w:rPr/>
        <w:t>Plaats,</w:t>
      </w:r>
      <w:r>
        <w:rPr>
          <w:spacing w:val="-2"/>
        </w:rPr>
        <w:t> </w:t>
      </w:r>
      <w:r>
        <w:rPr/>
        <w:t>datum en</w:t>
      </w:r>
      <w:r>
        <w:rPr>
          <w:spacing w:val="-1"/>
        </w:rPr>
        <w:t> </w:t>
      </w:r>
      <w:r>
        <w:rPr/>
        <w:t>handtekening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rect style="position:absolute;margin-left:70.823997pt;margin-top:16.213261pt;width:144.020pt;height:.7200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76" w:lineRule="auto" w:before="72"/>
        <w:ind w:left="196" w:right="738" w:firstLine="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U kunt in onderling overleg met de andere partij een bemiddelaar aanwijzen. Eenmaal gekozen, moet u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identiteit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bemiddelaar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meedelen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Psychologencommissie,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vermits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Psychologencommissie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tussenkomt voor een bedrag van 250 euro. Indien u er om welke reden dan ook de voorkeur aan geeft dat 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Commissie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bemiddelaar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zelf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aanwijst,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kunt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u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dit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aangeven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door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het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vakje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"ja"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aan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vinken.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Commissie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zal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contact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opnemen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met een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erkende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bemiddelaar 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uw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bemiddeling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zich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nemen.</w:t>
      </w:r>
    </w:p>
    <w:sectPr>
      <w:pgSz w:w="11910" w:h="16850"/>
      <w:pgMar w:header="728" w:footer="825" w:top="1740" w:bottom="1020" w:left="12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8304">
          <wp:simplePos x="0" y="0"/>
          <wp:positionH relativeFrom="page">
            <wp:posOffset>773246</wp:posOffset>
          </wp:positionH>
          <wp:positionV relativeFrom="page">
            <wp:posOffset>10043159</wp:posOffset>
          </wp:positionV>
          <wp:extent cx="6005658" cy="647698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5658" cy="647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1020693</wp:posOffset>
          </wp:positionH>
          <wp:positionV relativeFrom="page">
            <wp:posOffset>462102</wp:posOffset>
          </wp:positionV>
          <wp:extent cx="2511511" cy="64511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1511" cy="64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96"/>
      <w:outlineLvl w:val="1"/>
    </w:pPr>
    <w:rPr>
      <w:rFonts w:ascii="Cambria" w:hAnsi="Cambria" w:eastAsia="Cambria" w:cs="Cambria"/>
      <w:sz w:val="32"/>
      <w:szCs w:val="32"/>
      <w:u w:val="single" w:color="000000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034"/>
    </w:pPr>
    <w:rPr>
      <w:rFonts w:ascii="Cambria" w:hAnsi="Cambria" w:eastAsia="Cambria" w:cs="Cambria"/>
      <w:sz w:val="56"/>
      <w:szCs w:val="5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bemiddeling@compsy.be" TargetMode="External"/><Relationship Id="rId8" Type="http://schemas.openxmlformats.org/officeDocument/2006/relationships/hyperlink" Target="https://www.compsy.be/nl/bemiddeling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dcterms:created xsi:type="dcterms:W3CDTF">2024-11-25T13:07:06Z</dcterms:created>
  <dcterms:modified xsi:type="dcterms:W3CDTF">2024-11-25T13:07:06Z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2024-11-25T00:00:00Z</vt:filetime>
  </property>
</Properties>
</file>