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F427" w14:textId="508FA7FB" w:rsidR="004311DA" w:rsidRPr="0055271D" w:rsidRDefault="0055271D" w:rsidP="002643DE">
      <w:pPr>
        <w:jc w:val="center"/>
        <w:rPr>
          <w:rFonts w:cstheme="minorHAnsi"/>
          <w:b/>
          <w:sz w:val="28"/>
          <w:szCs w:val="18"/>
          <w:lang w:val="fr-FR"/>
        </w:rPr>
      </w:pPr>
      <w:r>
        <w:rPr>
          <w:rFonts w:ascii="Calibri" w:eastAsia="Calibri" w:hAnsi="Calibri" w:cs="Calibri"/>
          <w:b/>
          <w:bCs/>
          <w:sz w:val="28"/>
          <w:szCs w:val="28"/>
          <w:bdr w:val="nil"/>
          <w:lang w:val="fr-BE"/>
        </w:rPr>
        <w:t xml:space="preserve">FORMULAIRE DE CANDIDATURE POUR LA FONCTION DE </w:t>
      </w:r>
      <w:r>
        <w:rPr>
          <w:rFonts w:ascii="Calibri" w:eastAsia="Calibri" w:hAnsi="Calibri" w:cs="Calibri"/>
          <w:b/>
          <w:bCs/>
          <w:sz w:val="28"/>
          <w:szCs w:val="28"/>
          <w:bdr w:val="nil"/>
          <w:lang w:val="fr-BE"/>
        </w:rPr>
        <w:br/>
        <w:t>CO</w:t>
      </w:r>
      <w:r w:rsidR="00AF2A0C">
        <w:rPr>
          <w:rFonts w:ascii="Calibri" w:eastAsia="Calibri" w:hAnsi="Calibri" w:cs="Calibri"/>
          <w:b/>
          <w:bCs/>
          <w:sz w:val="28"/>
          <w:szCs w:val="28"/>
          <w:bdr w:val="nil"/>
          <w:lang w:val="fr-BE"/>
        </w:rPr>
        <w:t>-</w:t>
      </w:r>
      <w:r>
        <w:rPr>
          <w:rFonts w:ascii="Calibri" w:eastAsia="Calibri" w:hAnsi="Calibri" w:cs="Calibri"/>
          <w:b/>
          <w:bCs/>
          <w:sz w:val="28"/>
          <w:szCs w:val="28"/>
          <w:bdr w:val="nil"/>
          <w:lang w:val="fr-BE"/>
        </w:rPr>
        <w:t>PRATICIEN DE L’INSOLVABILITÉ</w:t>
      </w:r>
    </w:p>
    <w:p w14:paraId="146D1FC3" w14:textId="77777777" w:rsidR="002643DE" w:rsidRPr="0055271D" w:rsidRDefault="002643DE" w:rsidP="00DC551D">
      <w:pPr>
        <w:rPr>
          <w:rFonts w:cstheme="minorHAnsi"/>
          <w:b/>
          <w:szCs w:val="18"/>
          <w:lang w:val="fr-FR"/>
        </w:rPr>
      </w:pPr>
    </w:p>
    <w:p w14:paraId="39683A08" w14:textId="200F91E1" w:rsidR="00721FB7" w:rsidRPr="00FC108D" w:rsidRDefault="0055271D" w:rsidP="00721FB7">
      <w:pPr>
        <w:rPr>
          <w:rFonts w:cstheme="minorHAnsi"/>
          <w:szCs w:val="18"/>
          <w:lang w:val="fr-BE"/>
        </w:rPr>
      </w:pPr>
      <w:r>
        <w:rPr>
          <w:rFonts w:ascii="Calibri" w:eastAsia="Calibri" w:hAnsi="Calibri" w:cs="Calibri"/>
          <w:bdr w:val="nil"/>
          <w:lang w:val="fr-BE"/>
        </w:rPr>
        <w:t xml:space="preserve">Veuillez remplir les informations demandées ci-dessous. Veuillez nous envoyer le formulaire complété au plus tard le </w:t>
      </w:r>
      <w:r w:rsidR="00FA0E6C">
        <w:rPr>
          <w:rFonts w:ascii="Calibri" w:eastAsia="Calibri" w:hAnsi="Calibri" w:cs="Calibri"/>
          <w:bdr w:val="nil"/>
          <w:lang w:val="fr-BE"/>
        </w:rPr>
        <w:t xml:space="preserve">15 septembre </w:t>
      </w:r>
      <w:r>
        <w:rPr>
          <w:rFonts w:ascii="Calibri" w:eastAsia="Calibri" w:hAnsi="Calibri" w:cs="Calibri"/>
          <w:bdr w:val="nil"/>
          <w:lang w:val="fr-BE"/>
        </w:rPr>
        <w:t>2018</w:t>
      </w:r>
      <w:r w:rsidR="00FA0E6C">
        <w:rPr>
          <w:rFonts w:ascii="Calibri" w:eastAsia="Calibri" w:hAnsi="Calibri" w:cs="Calibri"/>
          <w:bdr w:val="nil"/>
          <w:lang w:val="fr-BE"/>
        </w:rPr>
        <w:t xml:space="preserve"> à 23h59</w:t>
      </w:r>
      <w:r>
        <w:rPr>
          <w:rFonts w:ascii="Calibri" w:eastAsia="Calibri" w:hAnsi="Calibri" w:cs="Calibri"/>
          <w:bdr w:val="nil"/>
          <w:lang w:val="fr-BE"/>
        </w:rPr>
        <w:t>. Vous pouvez le faire de l’une des façons suivantes :</w:t>
      </w:r>
    </w:p>
    <w:p w14:paraId="6E87159A" w14:textId="77777777" w:rsidR="00721FB7" w:rsidRPr="0055271D" w:rsidRDefault="0055271D" w:rsidP="00721FB7">
      <w:pPr>
        <w:pStyle w:val="Paragraphedeliste"/>
        <w:numPr>
          <w:ilvl w:val="0"/>
          <w:numId w:val="16"/>
        </w:numPr>
        <w:rPr>
          <w:rFonts w:cstheme="minorHAnsi"/>
          <w:szCs w:val="18"/>
          <w:lang w:val="fr-FR"/>
        </w:rPr>
      </w:pPr>
      <w:r>
        <w:rPr>
          <w:rFonts w:ascii="Calibri" w:eastAsia="Calibri" w:hAnsi="Calibri" w:cs="Calibri"/>
          <w:bdr w:val="nil"/>
          <w:lang w:val="fr-BE"/>
        </w:rPr>
        <w:t xml:space="preserve">Électroniquement, en envoyant un e-mail à </w:t>
      </w:r>
      <w:hyperlink r:id="rId8" w:history="1">
        <w:r>
          <w:rPr>
            <w:rFonts w:ascii="Calibri" w:eastAsia="Calibri" w:hAnsi="Calibri" w:cs="Calibri"/>
            <w:color w:val="6EAC1C"/>
            <w:u w:val="single"/>
            <w:bdr w:val="nil"/>
            <w:lang w:val="fr-BE"/>
          </w:rPr>
          <w:t>insolv@compsy.be</w:t>
        </w:r>
      </w:hyperlink>
      <w:r>
        <w:rPr>
          <w:rFonts w:ascii="Calibri" w:eastAsia="Calibri" w:hAnsi="Calibri" w:cs="Calibri"/>
          <w:bdr w:val="nil"/>
          <w:lang w:val="fr-BE"/>
        </w:rPr>
        <w:t xml:space="preserve"> avec comme sujet « Candidature </w:t>
      </w:r>
      <w:proofErr w:type="spellStart"/>
      <w:r>
        <w:rPr>
          <w:rFonts w:ascii="Calibri" w:eastAsia="Calibri" w:hAnsi="Calibri" w:cs="Calibri"/>
          <w:bdr w:val="nil"/>
          <w:lang w:val="fr-BE"/>
        </w:rPr>
        <w:t>co</w:t>
      </w:r>
      <w:proofErr w:type="spellEnd"/>
      <w:r>
        <w:rPr>
          <w:rFonts w:ascii="Calibri" w:eastAsia="Calibri" w:hAnsi="Calibri" w:cs="Calibri"/>
          <w:bdr w:val="nil"/>
          <w:lang w:val="fr-BE"/>
        </w:rPr>
        <w:t>-PI [NOM] [PRÉNOM] »</w:t>
      </w:r>
    </w:p>
    <w:p w14:paraId="4F54A6D6" w14:textId="77777777" w:rsidR="00721FB7" w:rsidRPr="0055271D" w:rsidRDefault="0055271D" w:rsidP="00721FB7">
      <w:pPr>
        <w:pStyle w:val="Paragraphedeliste"/>
        <w:numPr>
          <w:ilvl w:val="0"/>
          <w:numId w:val="16"/>
        </w:numPr>
        <w:rPr>
          <w:rFonts w:cstheme="minorHAnsi"/>
          <w:szCs w:val="18"/>
          <w:lang w:val="fr-FR"/>
        </w:rPr>
      </w:pPr>
      <w:r>
        <w:rPr>
          <w:rFonts w:ascii="Calibri" w:eastAsia="Calibri" w:hAnsi="Calibri" w:cs="Calibri"/>
          <w:bdr w:val="nil"/>
          <w:lang w:val="fr-BE"/>
        </w:rPr>
        <w:t>Par la poste, à l’adresse suivante :</w:t>
      </w:r>
    </w:p>
    <w:p w14:paraId="7D913D2D" w14:textId="78ABEBF0" w:rsidR="00721FB7" w:rsidRPr="0055271D" w:rsidRDefault="0055271D" w:rsidP="00721FB7">
      <w:pPr>
        <w:pStyle w:val="Paragraphedeliste"/>
        <w:ind w:left="1440"/>
        <w:rPr>
          <w:rFonts w:cstheme="minorHAnsi"/>
          <w:szCs w:val="18"/>
          <w:lang w:val="fr-FR"/>
        </w:rPr>
      </w:pPr>
      <w:r>
        <w:rPr>
          <w:rFonts w:ascii="Calibri" w:eastAsia="Calibri" w:hAnsi="Calibri" w:cs="Calibri"/>
          <w:bdr w:val="nil"/>
          <w:lang w:val="fr-BE"/>
        </w:rPr>
        <w:t>Commission des psychologues</w:t>
      </w:r>
      <w:r>
        <w:rPr>
          <w:rFonts w:ascii="Calibri" w:eastAsia="Calibri" w:hAnsi="Calibri" w:cs="Calibri"/>
          <w:bdr w:val="nil"/>
          <w:lang w:val="fr-BE"/>
        </w:rPr>
        <w:br/>
        <w:t>Avenue des Arts 3</w:t>
      </w:r>
      <w:r>
        <w:rPr>
          <w:rFonts w:ascii="Calibri" w:eastAsia="Calibri" w:hAnsi="Calibri" w:cs="Calibri"/>
          <w:bdr w:val="nil"/>
          <w:lang w:val="fr-BE"/>
        </w:rPr>
        <w:br/>
        <w:t xml:space="preserve">1210 Bruxelles </w:t>
      </w:r>
    </w:p>
    <w:p w14:paraId="47E4D498" w14:textId="77777777" w:rsidR="00EE6932" w:rsidRPr="0055271D" w:rsidRDefault="00EE6932" w:rsidP="00721FB7">
      <w:pPr>
        <w:pStyle w:val="Paragraphedeliste"/>
        <w:ind w:left="1440"/>
        <w:rPr>
          <w:rFonts w:cstheme="minorHAnsi"/>
          <w:szCs w:val="18"/>
          <w:lang w:val="fr-FR"/>
        </w:rPr>
      </w:pPr>
    </w:p>
    <w:p w14:paraId="30BC9EC4" w14:textId="666C27E8" w:rsidR="00EE6932" w:rsidRPr="0055271D" w:rsidRDefault="0055271D" w:rsidP="00721FB7">
      <w:pPr>
        <w:pStyle w:val="Paragraphedeliste"/>
        <w:ind w:left="1440"/>
        <w:rPr>
          <w:rFonts w:cstheme="minorHAnsi"/>
          <w:szCs w:val="18"/>
          <w:lang w:val="fr-FR"/>
        </w:rPr>
      </w:pPr>
      <w:r>
        <w:rPr>
          <w:rFonts w:ascii="Calibri" w:eastAsia="Calibri" w:hAnsi="Calibri" w:cs="Calibri"/>
          <w:bdr w:val="nil"/>
          <w:lang w:val="fr-BE"/>
        </w:rPr>
        <w:t>Vous recevrez un accusé de réception de votre candidature.</w:t>
      </w:r>
    </w:p>
    <w:p w14:paraId="4F238CFC" w14:textId="77777777" w:rsidR="0002544A" w:rsidRPr="0055271D" w:rsidRDefault="0002544A" w:rsidP="0002544A">
      <w:pPr>
        <w:rPr>
          <w:rFonts w:cstheme="minorHAnsi"/>
          <w:szCs w:val="18"/>
          <w:lang w:val="fr-FR"/>
        </w:rPr>
      </w:pPr>
    </w:p>
    <w:p w14:paraId="065749BD" w14:textId="77777777" w:rsidR="00F740B2" w:rsidRPr="00FC108D" w:rsidRDefault="00F740B2" w:rsidP="00DC551D">
      <w:pPr>
        <w:rPr>
          <w:rFonts w:cstheme="minorHAnsi"/>
          <w:b/>
          <w:szCs w:val="18"/>
          <w:lang w:val="fr-BE"/>
        </w:rPr>
      </w:pPr>
    </w:p>
    <w:p w14:paraId="5DB49B18" w14:textId="77777777" w:rsidR="00A62733" w:rsidRPr="00A62733" w:rsidRDefault="0055271D" w:rsidP="00DC551D">
      <w:pPr>
        <w:rPr>
          <w:rFonts w:cstheme="minorHAnsi"/>
          <w:b/>
          <w:szCs w:val="18"/>
          <w:lang w:val="nl-BE"/>
        </w:rPr>
      </w:pPr>
      <w:r>
        <w:rPr>
          <w:rFonts w:ascii="Calibri" w:eastAsia="Calibri" w:hAnsi="Calibri" w:cs="Calibri"/>
          <w:b/>
          <w:bCs/>
          <w:bdr w:val="nil"/>
          <w:lang w:val="fr-BE"/>
        </w:rPr>
        <w:t>1. Coordonnées</w:t>
      </w:r>
    </w:p>
    <w:p w14:paraId="74AED3D6" w14:textId="77777777" w:rsidR="00331ACB" w:rsidRDefault="00331ACB" w:rsidP="00DC551D">
      <w:pPr>
        <w:rPr>
          <w:rFonts w:cstheme="minorHAnsi"/>
          <w:szCs w:val="18"/>
          <w:lang w:val="nl-BE"/>
        </w:rPr>
      </w:pPr>
    </w:p>
    <w:tbl>
      <w:tblPr>
        <w:tblStyle w:val="Grilledetableauclaire1"/>
        <w:tblW w:w="0" w:type="auto"/>
        <w:tblLook w:val="04A0" w:firstRow="1" w:lastRow="0" w:firstColumn="1" w:lastColumn="0" w:noHBand="0" w:noVBand="1"/>
      </w:tblPr>
      <w:tblGrid>
        <w:gridCol w:w="2972"/>
        <w:gridCol w:w="6902"/>
      </w:tblGrid>
      <w:tr w:rsidR="00540985" w14:paraId="066DECB0" w14:textId="77777777" w:rsidTr="00172051">
        <w:trPr>
          <w:trHeight w:val="523"/>
        </w:trPr>
        <w:tc>
          <w:tcPr>
            <w:tcW w:w="2972" w:type="dxa"/>
            <w:shd w:val="clear" w:color="auto" w:fill="C0DAD8" w:themeFill="accent6" w:themeFillTint="66"/>
          </w:tcPr>
          <w:p w14:paraId="7201BD10" w14:textId="77777777" w:rsidR="00331ACB" w:rsidRPr="00F740B2" w:rsidRDefault="0055271D" w:rsidP="00F740B2">
            <w:r>
              <w:rPr>
                <w:rFonts w:ascii="Calibri" w:eastAsia="Calibri" w:hAnsi="Calibri" w:cs="Calibri"/>
                <w:bdr w:val="nil"/>
                <w:lang w:val="fr-BE"/>
              </w:rPr>
              <w:t>Nom</w:t>
            </w:r>
          </w:p>
        </w:tc>
        <w:tc>
          <w:tcPr>
            <w:tcW w:w="6902" w:type="dxa"/>
          </w:tcPr>
          <w:p w14:paraId="47BF069F" w14:textId="77777777" w:rsidR="00331ACB" w:rsidRDefault="00331ACB" w:rsidP="00AC367E">
            <w:pPr>
              <w:rPr>
                <w:rFonts w:cstheme="minorHAnsi"/>
                <w:szCs w:val="18"/>
                <w:lang w:val="nl-BE"/>
              </w:rPr>
            </w:pPr>
          </w:p>
        </w:tc>
      </w:tr>
      <w:tr w:rsidR="00540985" w14:paraId="71C843D6" w14:textId="77777777" w:rsidTr="00172051">
        <w:trPr>
          <w:trHeight w:val="494"/>
        </w:trPr>
        <w:tc>
          <w:tcPr>
            <w:tcW w:w="2972" w:type="dxa"/>
            <w:shd w:val="clear" w:color="auto" w:fill="C0DAD8" w:themeFill="accent6" w:themeFillTint="66"/>
          </w:tcPr>
          <w:p w14:paraId="421DD722" w14:textId="77777777" w:rsidR="00331ACB" w:rsidRPr="00F740B2" w:rsidRDefault="0055271D" w:rsidP="00F740B2">
            <w:r>
              <w:rPr>
                <w:rFonts w:ascii="Calibri" w:eastAsia="Calibri" w:hAnsi="Calibri" w:cs="Calibri"/>
                <w:bdr w:val="nil"/>
                <w:lang w:val="fr-BE"/>
              </w:rPr>
              <w:t>Prénom</w:t>
            </w:r>
          </w:p>
        </w:tc>
        <w:tc>
          <w:tcPr>
            <w:tcW w:w="6902" w:type="dxa"/>
          </w:tcPr>
          <w:p w14:paraId="0DD2F9DD" w14:textId="77777777" w:rsidR="00331ACB" w:rsidRDefault="00331ACB" w:rsidP="00AC367E">
            <w:pPr>
              <w:rPr>
                <w:rFonts w:cstheme="minorHAnsi"/>
                <w:szCs w:val="18"/>
                <w:lang w:val="nl-BE"/>
              </w:rPr>
            </w:pPr>
          </w:p>
        </w:tc>
      </w:tr>
      <w:tr w:rsidR="00540985" w:rsidRPr="00541BDA" w14:paraId="7C7A9D5E" w14:textId="77777777" w:rsidTr="00172051">
        <w:trPr>
          <w:trHeight w:val="523"/>
        </w:trPr>
        <w:tc>
          <w:tcPr>
            <w:tcW w:w="2972" w:type="dxa"/>
            <w:shd w:val="clear" w:color="auto" w:fill="C0DAD8" w:themeFill="accent6" w:themeFillTint="66"/>
          </w:tcPr>
          <w:p w14:paraId="2ADF5D8F" w14:textId="0DD94CFE" w:rsidR="00331ACB" w:rsidRPr="0055271D" w:rsidRDefault="0055271D" w:rsidP="005271F9">
            <w:pPr>
              <w:rPr>
                <w:lang w:val="fr-FR"/>
              </w:rPr>
            </w:pPr>
            <w:r>
              <w:rPr>
                <w:rFonts w:ascii="Calibri" w:eastAsia="Calibri" w:hAnsi="Calibri" w:cs="Calibri"/>
                <w:bdr w:val="nil"/>
                <w:lang w:val="fr-BE"/>
              </w:rPr>
              <w:t>Numéro d’inscription</w:t>
            </w:r>
            <w:r>
              <w:rPr>
                <w:rStyle w:val="Appelnotedebasdep"/>
                <w:lang w:val="nl-BE"/>
              </w:rPr>
              <w:footnoteReference w:id="1"/>
            </w:r>
            <w:r>
              <w:rPr>
                <w:rFonts w:ascii="Calibri" w:eastAsia="Calibri" w:hAnsi="Calibri" w:cs="Calibri"/>
                <w:bdr w:val="nil"/>
                <w:lang w:val="fr-BE"/>
              </w:rPr>
              <w:t xml:space="preserve"> à la Commission des </w:t>
            </w:r>
            <w:r w:rsidR="001D1969">
              <w:rPr>
                <w:rFonts w:ascii="Calibri" w:eastAsia="Calibri" w:hAnsi="Calibri" w:cs="Calibri"/>
                <w:bdr w:val="nil"/>
                <w:lang w:val="fr-BE"/>
              </w:rPr>
              <w:t xml:space="preserve">Psychologues </w:t>
            </w:r>
          </w:p>
        </w:tc>
        <w:tc>
          <w:tcPr>
            <w:tcW w:w="6902" w:type="dxa"/>
          </w:tcPr>
          <w:p w14:paraId="5614F151" w14:textId="77777777" w:rsidR="00331ACB" w:rsidRPr="0055271D" w:rsidRDefault="00331ACB" w:rsidP="00AC367E">
            <w:pPr>
              <w:rPr>
                <w:rFonts w:cstheme="minorHAnsi"/>
                <w:szCs w:val="18"/>
                <w:lang w:val="fr-FR"/>
              </w:rPr>
            </w:pPr>
          </w:p>
        </w:tc>
      </w:tr>
      <w:tr w:rsidR="00540985" w14:paraId="6FA9D280" w14:textId="77777777" w:rsidTr="00172051">
        <w:trPr>
          <w:trHeight w:val="523"/>
        </w:trPr>
        <w:tc>
          <w:tcPr>
            <w:tcW w:w="2972" w:type="dxa"/>
            <w:shd w:val="clear" w:color="auto" w:fill="C0DAD8" w:themeFill="accent6" w:themeFillTint="66"/>
          </w:tcPr>
          <w:p w14:paraId="06F42367" w14:textId="77777777" w:rsidR="00172051" w:rsidRDefault="0055271D" w:rsidP="005271F9">
            <w:pPr>
              <w:rPr>
                <w:lang w:val="nl-BE"/>
              </w:rPr>
            </w:pPr>
            <w:r>
              <w:rPr>
                <w:rFonts w:ascii="Calibri" w:eastAsia="Calibri" w:hAnsi="Calibri" w:cs="Calibri"/>
                <w:bdr w:val="nil"/>
                <w:lang w:val="fr-BE"/>
              </w:rPr>
              <w:t>Numéro de registre national</w:t>
            </w:r>
          </w:p>
        </w:tc>
        <w:tc>
          <w:tcPr>
            <w:tcW w:w="6902" w:type="dxa"/>
          </w:tcPr>
          <w:p w14:paraId="5EFECA75" w14:textId="77777777" w:rsidR="00172051" w:rsidRDefault="00172051" w:rsidP="00AC367E">
            <w:pPr>
              <w:rPr>
                <w:rFonts w:cstheme="minorHAnsi"/>
                <w:szCs w:val="18"/>
                <w:lang w:val="nl-BE"/>
              </w:rPr>
            </w:pPr>
          </w:p>
        </w:tc>
      </w:tr>
      <w:tr w:rsidR="00540985" w14:paraId="09C4E784" w14:textId="77777777" w:rsidTr="00172051">
        <w:trPr>
          <w:trHeight w:val="494"/>
        </w:trPr>
        <w:tc>
          <w:tcPr>
            <w:tcW w:w="2972" w:type="dxa"/>
            <w:vMerge w:val="restart"/>
            <w:shd w:val="clear" w:color="auto" w:fill="C0DAD8" w:themeFill="accent6" w:themeFillTint="66"/>
          </w:tcPr>
          <w:p w14:paraId="60FD7D32" w14:textId="77777777" w:rsidR="00F56B12" w:rsidRPr="005271F9" w:rsidRDefault="0055271D" w:rsidP="00F740B2">
            <w:pPr>
              <w:rPr>
                <w:lang w:val="nl-BE"/>
              </w:rPr>
            </w:pPr>
            <w:r>
              <w:rPr>
                <w:rFonts w:ascii="Calibri" w:eastAsia="Calibri" w:hAnsi="Calibri" w:cs="Calibri"/>
                <w:bdr w:val="nil"/>
                <w:lang w:val="fr-BE"/>
              </w:rPr>
              <w:t>Adresse (domicile)</w:t>
            </w:r>
          </w:p>
        </w:tc>
        <w:tc>
          <w:tcPr>
            <w:tcW w:w="6902" w:type="dxa"/>
          </w:tcPr>
          <w:p w14:paraId="77B8DB60" w14:textId="77777777" w:rsidR="00F56B12" w:rsidRDefault="00F56B12" w:rsidP="00AC367E">
            <w:pPr>
              <w:rPr>
                <w:rFonts w:cstheme="minorHAnsi"/>
                <w:szCs w:val="18"/>
                <w:lang w:val="nl-BE"/>
              </w:rPr>
            </w:pPr>
          </w:p>
        </w:tc>
      </w:tr>
      <w:tr w:rsidR="00540985" w14:paraId="66263D2E" w14:textId="77777777" w:rsidTr="00172051">
        <w:trPr>
          <w:trHeight w:val="523"/>
        </w:trPr>
        <w:tc>
          <w:tcPr>
            <w:tcW w:w="2972" w:type="dxa"/>
            <w:vMerge/>
            <w:shd w:val="clear" w:color="auto" w:fill="C0DAD8" w:themeFill="accent6" w:themeFillTint="66"/>
          </w:tcPr>
          <w:p w14:paraId="61F26D52" w14:textId="77777777" w:rsidR="00F56B12" w:rsidRPr="005271F9" w:rsidRDefault="00F56B12" w:rsidP="00F740B2">
            <w:pPr>
              <w:rPr>
                <w:lang w:val="nl-BE"/>
              </w:rPr>
            </w:pPr>
          </w:p>
        </w:tc>
        <w:tc>
          <w:tcPr>
            <w:tcW w:w="6902" w:type="dxa"/>
          </w:tcPr>
          <w:p w14:paraId="2C58CFBC" w14:textId="77777777" w:rsidR="00F56B12" w:rsidRDefault="00F56B12" w:rsidP="00AC367E">
            <w:pPr>
              <w:rPr>
                <w:rFonts w:cstheme="minorHAnsi"/>
                <w:szCs w:val="18"/>
                <w:lang w:val="nl-BE"/>
              </w:rPr>
            </w:pPr>
          </w:p>
        </w:tc>
      </w:tr>
      <w:tr w:rsidR="00540985" w14:paraId="1F819C3C" w14:textId="77777777" w:rsidTr="00172051">
        <w:trPr>
          <w:trHeight w:val="494"/>
        </w:trPr>
        <w:tc>
          <w:tcPr>
            <w:tcW w:w="2972" w:type="dxa"/>
            <w:shd w:val="clear" w:color="auto" w:fill="C0DAD8" w:themeFill="accent6" w:themeFillTint="66"/>
          </w:tcPr>
          <w:p w14:paraId="6405FE67" w14:textId="77777777" w:rsidR="00A62733" w:rsidRPr="005271F9" w:rsidRDefault="0055271D" w:rsidP="00F740B2">
            <w:pPr>
              <w:rPr>
                <w:lang w:val="nl-BE"/>
              </w:rPr>
            </w:pPr>
            <w:r>
              <w:rPr>
                <w:rFonts w:ascii="Calibri" w:eastAsia="Calibri" w:hAnsi="Calibri" w:cs="Calibri"/>
                <w:bdr w:val="nil"/>
                <w:lang w:val="fr-BE"/>
              </w:rPr>
              <w:t>Adresse e-mail</w:t>
            </w:r>
          </w:p>
        </w:tc>
        <w:tc>
          <w:tcPr>
            <w:tcW w:w="6902" w:type="dxa"/>
          </w:tcPr>
          <w:p w14:paraId="54FD9673" w14:textId="77777777" w:rsidR="00A62733" w:rsidRDefault="00A62733" w:rsidP="00AC367E">
            <w:pPr>
              <w:rPr>
                <w:rFonts w:cstheme="minorHAnsi"/>
                <w:szCs w:val="18"/>
                <w:lang w:val="nl-BE"/>
              </w:rPr>
            </w:pPr>
          </w:p>
        </w:tc>
      </w:tr>
      <w:tr w:rsidR="00540985" w14:paraId="3D8A9501" w14:textId="77777777" w:rsidTr="00172051">
        <w:trPr>
          <w:trHeight w:val="523"/>
        </w:trPr>
        <w:tc>
          <w:tcPr>
            <w:tcW w:w="2972" w:type="dxa"/>
            <w:vMerge w:val="restart"/>
            <w:shd w:val="clear" w:color="auto" w:fill="C0DAD8" w:themeFill="accent6" w:themeFillTint="66"/>
          </w:tcPr>
          <w:p w14:paraId="4A537733" w14:textId="77777777" w:rsidR="00F56B12" w:rsidRPr="005271F9" w:rsidRDefault="0055271D" w:rsidP="00F740B2">
            <w:pPr>
              <w:rPr>
                <w:lang w:val="nl-BE"/>
              </w:rPr>
            </w:pPr>
            <w:r>
              <w:rPr>
                <w:rFonts w:ascii="Calibri" w:eastAsia="Calibri" w:hAnsi="Calibri" w:cs="Calibri"/>
                <w:bdr w:val="nil"/>
                <w:lang w:val="fr-BE"/>
              </w:rPr>
              <w:t>Numéro(s) de téléphone</w:t>
            </w:r>
          </w:p>
        </w:tc>
        <w:tc>
          <w:tcPr>
            <w:tcW w:w="6902" w:type="dxa"/>
          </w:tcPr>
          <w:p w14:paraId="7F10AB5A" w14:textId="77777777" w:rsidR="00F56B12" w:rsidRDefault="00F56B12" w:rsidP="00AC367E">
            <w:pPr>
              <w:rPr>
                <w:rFonts w:cstheme="minorHAnsi"/>
                <w:szCs w:val="18"/>
                <w:lang w:val="nl-BE"/>
              </w:rPr>
            </w:pPr>
          </w:p>
        </w:tc>
      </w:tr>
      <w:tr w:rsidR="00540985" w14:paraId="59198E54" w14:textId="77777777" w:rsidTr="00172051">
        <w:trPr>
          <w:trHeight w:val="523"/>
        </w:trPr>
        <w:tc>
          <w:tcPr>
            <w:tcW w:w="2972" w:type="dxa"/>
            <w:vMerge/>
            <w:shd w:val="clear" w:color="auto" w:fill="C0DAD8" w:themeFill="accent6" w:themeFillTint="66"/>
          </w:tcPr>
          <w:p w14:paraId="08832434" w14:textId="77777777" w:rsidR="00F56B12" w:rsidRPr="005271F9" w:rsidRDefault="00F56B12" w:rsidP="00F740B2">
            <w:pPr>
              <w:rPr>
                <w:lang w:val="nl-BE"/>
              </w:rPr>
            </w:pPr>
          </w:p>
        </w:tc>
        <w:tc>
          <w:tcPr>
            <w:tcW w:w="6902" w:type="dxa"/>
          </w:tcPr>
          <w:p w14:paraId="2A109464" w14:textId="77777777" w:rsidR="00F56B12" w:rsidRDefault="00F56B12" w:rsidP="00AC367E">
            <w:pPr>
              <w:rPr>
                <w:rFonts w:cstheme="minorHAnsi"/>
                <w:szCs w:val="18"/>
                <w:lang w:val="nl-BE"/>
              </w:rPr>
            </w:pPr>
          </w:p>
        </w:tc>
      </w:tr>
    </w:tbl>
    <w:p w14:paraId="447609BA" w14:textId="77777777" w:rsidR="00A62733" w:rsidRDefault="00A62733" w:rsidP="00DC551D">
      <w:pPr>
        <w:rPr>
          <w:rFonts w:cstheme="minorHAnsi"/>
          <w:b/>
          <w:szCs w:val="18"/>
          <w:lang w:val="nl-BE"/>
        </w:rPr>
      </w:pPr>
    </w:p>
    <w:p w14:paraId="35D5DCDB" w14:textId="77777777" w:rsidR="00F92BEE" w:rsidRDefault="00F92BEE">
      <w:pPr>
        <w:rPr>
          <w:rFonts w:ascii="Calibri" w:eastAsia="Calibri" w:hAnsi="Calibri" w:cs="Calibri"/>
          <w:b/>
          <w:bCs/>
          <w:bdr w:val="nil"/>
          <w:lang w:val="fr-BE"/>
        </w:rPr>
      </w:pPr>
      <w:r>
        <w:rPr>
          <w:rFonts w:ascii="Calibri" w:eastAsia="Calibri" w:hAnsi="Calibri" w:cs="Calibri"/>
          <w:b/>
          <w:bCs/>
          <w:bdr w:val="nil"/>
          <w:lang w:val="fr-BE"/>
        </w:rPr>
        <w:br w:type="page"/>
      </w:r>
    </w:p>
    <w:p w14:paraId="7F5FFCE8" w14:textId="24B7AF89" w:rsidR="00A57861" w:rsidRPr="00F92BEE" w:rsidRDefault="0055271D" w:rsidP="00A57861">
      <w:pPr>
        <w:rPr>
          <w:rFonts w:cstheme="minorHAnsi"/>
          <w:b/>
          <w:szCs w:val="18"/>
          <w:lang w:val="fr-BE"/>
        </w:rPr>
      </w:pPr>
      <w:r>
        <w:rPr>
          <w:rFonts w:ascii="Calibri" w:eastAsia="Calibri" w:hAnsi="Calibri" w:cs="Calibri"/>
          <w:b/>
          <w:bCs/>
          <w:bdr w:val="nil"/>
          <w:lang w:val="fr-BE"/>
        </w:rPr>
        <w:lastRenderedPageBreak/>
        <w:t>2. Localisation des dossiers</w:t>
      </w:r>
    </w:p>
    <w:p w14:paraId="20765668" w14:textId="77777777" w:rsidR="00A57861" w:rsidRPr="00F92BEE" w:rsidRDefault="00A57861" w:rsidP="00A57861">
      <w:pPr>
        <w:rPr>
          <w:rFonts w:cstheme="minorHAnsi"/>
          <w:b/>
          <w:szCs w:val="18"/>
          <w:lang w:val="fr-BE"/>
        </w:rPr>
      </w:pPr>
    </w:p>
    <w:p w14:paraId="76DD8CA6" w14:textId="77777777" w:rsidR="00AB5724" w:rsidRPr="0055271D" w:rsidRDefault="0055271D" w:rsidP="00AB5724">
      <w:pPr>
        <w:rPr>
          <w:rFonts w:cstheme="minorHAnsi"/>
          <w:szCs w:val="18"/>
          <w:lang w:val="fr-FR"/>
        </w:rPr>
      </w:pPr>
      <w:r>
        <w:rPr>
          <w:rFonts w:ascii="Calibri" w:eastAsia="Calibri" w:hAnsi="Calibri" w:cs="Calibri"/>
          <w:bdr w:val="nil"/>
          <w:lang w:val="fr-BE"/>
        </w:rPr>
        <w:t>Indiquez dans quelles juridictions vous souhaitez suivre les dossiers d’insolvabilité (cochez ce qui convient, plusieurs possibilités) :</w:t>
      </w:r>
    </w:p>
    <w:tbl>
      <w:tblPr>
        <w:tblStyle w:val="Grilledetableauclaire1"/>
        <w:tblW w:w="0" w:type="auto"/>
        <w:tblLook w:val="04A0" w:firstRow="1" w:lastRow="0" w:firstColumn="1" w:lastColumn="0" w:noHBand="0" w:noVBand="1"/>
      </w:tblPr>
      <w:tblGrid>
        <w:gridCol w:w="1239"/>
        <w:gridCol w:w="8525"/>
      </w:tblGrid>
      <w:tr w:rsidR="0030050B" w:rsidRPr="00541BDA" w14:paraId="3FA4B014" w14:textId="77777777" w:rsidTr="0030050B">
        <w:trPr>
          <w:trHeight w:val="503"/>
        </w:trPr>
        <w:sdt>
          <w:sdtPr>
            <w:rPr>
              <w:rFonts w:cstheme="minorHAnsi"/>
              <w:sz w:val="28"/>
              <w:szCs w:val="18"/>
              <w:lang w:val="fr-FR"/>
            </w:rPr>
            <w:id w:val="-133488958"/>
            <w14:checkbox>
              <w14:checked w14:val="0"/>
              <w14:checkedState w14:val="2612" w14:font="MS Gothic"/>
              <w14:uncheckedState w14:val="2610" w14:font="MS Gothic"/>
            </w14:checkbox>
          </w:sdtPr>
          <w:sdtEndPr/>
          <w:sdtContent>
            <w:tc>
              <w:tcPr>
                <w:tcW w:w="1239" w:type="dxa"/>
                <w:vAlign w:val="center"/>
              </w:tcPr>
              <w:p w14:paraId="2C69B757" w14:textId="045125B5" w:rsidR="0030050B" w:rsidRPr="0055271D" w:rsidRDefault="0030050B" w:rsidP="0030050B">
                <w:pPr>
                  <w:jc w:val="center"/>
                  <w:rPr>
                    <w:rFonts w:cstheme="minorHAnsi"/>
                    <w:szCs w:val="18"/>
                    <w:lang w:val="fr-FR"/>
                  </w:rPr>
                </w:pPr>
                <w:r>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6EAB41F8" w14:textId="77777777" w:rsidR="0030050B" w:rsidRPr="0055271D" w:rsidRDefault="0030050B" w:rsidP="0030050B">
            <w:pPr>
              <w:widowControl/>
              <w:spacing w:after="160"/>
              <w:contextualSpacing/>
              <w:jc w:val="both"/>
              <w:rPr>
                <w:lang w:val="fr-FR"/>
              </w:rPr>
            </w:pPr>
            <w:r>
              <w:rPr>
                <w:rFonts w:ascii="Calibri" w:eastAsia="Calibri" w:hAnsi="Calibri" w:cs="Calibri"/>
                <w:bdr w:val="nil"/>
                <w:lang w:val="fr-BE"/>
              </w:rPr>
              <w:t>Tribunal de commerce d’Anvers : département d’Anvers ; département de Turnhout ; département de Malines ; département de Hasselt ; département de Tongres</w:t>
            </w:r>
          </w:p>
          <w:p w14:paraId="3B0EBE3B" w14:textId="77777777" w:rsidR="0030050B" w:rsidRPr="0055271D" w:rsidRDefault="0030050B" w:rsidP="0030050B">
            <w:pPr>
              <w:rPr>
                <w:rFonts w:cstheme="minorHAnsi"/>
                <w:szCs w:val="18"/>
                <w:lang w:val="fr-FR"/>
              </w:rPr>
            </w:pPr>
          </w:p>
        </w:tc>
      </w:tr>
      <w:tr w:rsidR="0030050B" w:rsidRPr="00541BDA" w14:paraId="5DA76C80" w14:textId="77777777" w:rsidTr="0030050B">
        <w:trPr>
          <w:trHeight w:val="474"/>
        </w:trPr>
        <w:sdt>
          <w:sdtPr>
            <w:rPr>
              <w:rFonts w:cstheme="minorHAnsi"/>
              <w:sz w:val="28"/>
              <w:szCs w:val="18"/>
              <w:lang w:val="fr-FR"/>
            </w:rPr>
            <w:id w:val="-988933076"/>
            <w14:checkbox>
              <w14:checked w14:val="0"/>
              <w14:checkedState w14:val="2612" w14:font="MS Gothic"/>
              <w14:uncheckedState w14:val="2610" w14:font="MS Gothic"/>
            </w14:checkbox>
          </w:sdtPr>
          <w:sdtEndPr/>
          <w:sdtContent>
            <w:tc>
              <w:tcPr>
                <w:tcW w:w="1239" w:type="dxa"/>
                <w:vAlign w:val="center"/>
              </w:tcPr>
              <w:p w14:paraId="2C03D685" w14:textId="5E118E29" w:rsidR="0030050B" w:rsidRPr="0055271D" w:rsidRDefault="0030050B" w:rsidP="0030050B">
                <w:pPr>
                  <w:jc w:val="center"/>
                  <w:rPr>
                    <w:rFonts w:cstheme="minorHAnsi"/>
                    <w:szCs w:val="18"/>
                    <w:lang w:val="fr-FR"/>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2A496B55" w14:textId="77777777" w:rsidR="0030050B" w:rsidRPr="0055271D" w:rsidRDefault="0030050B" w:rsidP="0030050B">
            <w:pPr>
              <w:rPr>
                <w:rFonts w:cstheme="minorHAnsi"/>
                <w:szCs w:val="18"/>
                <w:lang w:val="fr-FR"/>
              </w:rPr>
            </w:pPr>
            <w:r>
              <w:rPr>
                <w:rFonts w:ascii="Calibri" w:eastAsia="Calibri" w:hAnsi="Calibri" w:cs="Calibri"/>
                <w:bdr w:val="nil"/>
                <w:lang w:val="fr-BE"/>
              </w:rPr>
              <w:t>Tribunal de commerce néerlandophone de Bruxelles</w:t>
            </w:r>
          </w:p>
        </w:tc>
      </w:tr>
      <w:tr w:rsidR="0030050B" w:rsidRPr="00541BDA" w14:paraId="0F67BF68" w14:textId="77777777" w:rsidTr="0030050B">
        <w:trPr>
          <w:trHeight w:val="474"/>
        </w:trPr>
        <w:sdt>
          <w:sdtPr>
            <w:rPr>
              <w:rFonts w:cstheme="minorHAnsi"/>
              <w:sz w:val="28"/>
              <w:szCs w:val="18"/>
              <w:lang w:val="fr-FR"/>
            </w:rPr>
            <w:id w:val="72636371"/>
            <w14:checkbox>
              <w14:checked w14:val="0"/>
              <w14:checkedState w14:val="2612" w14:font="MS Gothic"/>
              <w14:uncheckedState w14:val="2610" w14:font="MS Gothic"/>
            </w14:checkbox>
          </w:sdtPr>
          <w:sdtEndPr/>
          <w:sdtContent>
            <w:tc>
              <w:tcPr>
                <w:tcW w:w="1239" w:type="dxa"/>
                <w:vAlign w:val="center"/>
              </w:tcPr>
              <w:p w14:paraId="7AFA556B" w14:textId="32550194" w:rsidR="0030050B" w:rsidRPr="0055271D" w:rsidRDefault="0030050B" w:rsidP="0030050B">
                <w:pPr>
                  <w:jc w:val="center"/>
                  <w:rPr>
                    <w:rFonts w:cstheme="minorHAnsi"/>
                    <w:szCs w:val="18"/>
                    <w:lang w:val="fr-FR"/>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70ABF1CA" w14:textId="77777777" w:rsidR="0030050B" w:rsidRPr="0055271D" w:rsidRDefault="0030050B" w:rsidP="0030050B">
            <w:pPr>
              <w:rPr>
                <w:rFonts w:cstheme="minorHAnsi"/>
                <w:szCs w:val="18"/>
                <w:lang w:val="fr-FR"/>
              </w:rPr>
            </w:pPr>
            <w:r>
              <w:rPr>
                <w:rFonts w:ascii="Calibri" w:eastAsia="Calibri" w:hAnsi="Calibri" w:cs="Calibri"/>
                <w:bdr w:val="nil"/>
                <w:lang w:val="fr-BE"/>
              </w:rPr>
              <w:t>Tribunal de commerce francophone de Bruxelles</w:t>
            </w:r>
          </w:p>
        </w:tc>
      </w:tr>
      <w:tr w:rsidR="0030050B" w14:paraId="7B51BE82" w14:textId="77777777" w:rsidTr="0030050B">
        <w:trPr>
          <w:trHeight w:val="503"/>
        </w:trPr>
        <w:sdt>
          <w:sdtPr>
            <w:rPr>
              <w:rFonts w:cstheme="minorHAnsi"/>
              <w:sz w:val="28"/>
              <w:szCs w:val="18"/>
              <w:lang w:val="fr-FR"/>
            </w:rPr>
            <w:id w:val="735670772"/>
            <w14:checkbox>
              <w14:checked w14:val="0"/>
              <w14:checkedState w14:val="2612" w14:font="MS Gothic"/>
              <w14:uncheckedState w14:val="2610" w14:font="MS Gothic"/>
            </w14:checkbox>
          </w:sdtPr>
          <w:sdtEndPr/>
          <w:sdtContent>
            <w:tc>
              <w:tcPr>
                <w:tcW w:w="1239" w:type="dxa"/>
                <w:vAlign w:val="center"/>
              </w:tcPr>
              <w:p w14:paraId="1A26B759" w14:textId="00B409E9" w:rsidR="0030050B" w:rsidRPr="0055271D" w:rsidRDefault="0030050B" w:rsidP="0030050B">
                <w:pPr>
                  <w:jc w:val="center"/>
                  <w:rPr>
                    <w:rFonts w:cstheme="minorHAnsi"/>
                    <w:szCs w:val="18"/>
                    <w:lang w:val="fr-FR"/>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5A549E82" w14:textId="77777777" w:rsidR="0030050B" w:rsidRDefault="0030050B" w:rsidP="0030050B">
            <w:pPr>
              <w:rPr>
                <w:rFonts w:cstheme="minorHAnsi"/>
                <w:szCs w:val="18"/>
                <w:lang w:val="nl-BE"/>
              </w:rPr>
            </w:pPr>
            <w:r>
              <w:rPr>
                <w:rFonts w:ascii="Calibri" w:eastAsia="Calibri" w:hAnsi="Calibri" w:cs="Calibri"/>
                <w:bdr w:val="nil"/>
                <w:lang w:val="fr-BE"/>
              </w:rPr>
              <w:t>Tribunal de commerce d’Eupen</w:t>
            </w:r>
          </w:p>
        </w:tc>
      </w:tr>
      <w:tr w:rsidR="0030050B" w:rsidRPr="00541BDA" w14:paraId="2BA49443" w14:textId="77777777" w:rsidTr="0030050B">
        <w:trPr>
          <w:trHeight w:val="516"/>
        </w:trPr>
        <w:sdt>
          <w:sdtPr>
            <w:rPr>
              <w:rFonts w:cstheme="minorHAnsi"/>
              <w:sz w:val="28"/>
              <w:szCs w:val="18"/>
              <w:lang w:val="fr-FR"/>
            </w:rPr>
            <w:id w:val="-51394886"/>
            <w14:checkbox>
              <w14:checked w14:val="0"/>
              <w14:checkedState w14:val="2612" w14:font="MS Gothic"/>
              <w14:uncheckedState w14:val="2610" w14:font="MS Gothic"/>
            </w14:checkbox>
          </w:sdtPr>
          <w:sdtEndPr/>
          <w:sdtContent>
            <w:tc>
              <w:tcPr>
                <w:tcW w:w="1239" w:type="dxa"/>
                <w:vAlign w:val="center"/>
              </w:tcPr>
              <w:p w14:paraId="0A0686E7" w14:textId="0FE27A3D" w:rsidR="0030050B" w:rsidRDefault="0030050B" w:rsidP="0030050B">
                <w:pPr>
                  <w:jc w:val="center"/>
                  <w:rPr>
                    <w:rFonts w:cstheme="minorHAnsi"/>
                    <w:szCs w:val="18"/>
                    <w:lang w:val="nl-BE"/>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37720131" w14:textId="77777777" w:rsidR="0030050B" w:rsidRPr="0055271D" w:rsidRDefault="0030050B" w:rsidP="0030050B">
            <w:pPr>
              <w:rPr>
                <w:rFonts w:cstheme="minorHAnsi"/>
                <w:szCs w:val="18"/>
                <w:lang w:val="fr-FR"/>
              </w:rPr>
            </w:pPr>
            <w:r>
              <w:rPr>
                <w:rFonts w:ascii="Calibri" w:eastAsia="Calibri" w:hAnsi="Calibri" w:cs="Calibri"/>
                <w:bdr w:val="nil"/>
                <w:lang w:val="fr-BE"/>
              </w:rPr>
              <w:t>Tribunal de commerce de Gand : département de Bruges ; département de Dendermonde ; département de Gand ; département d’Ypres ; département de Courtrai ; département d’Ostende ; département d’Oudenaarde ; département de Veurne</w:t>
            </w:r>
          </w:p>
        </w:tc>
      </w:tr>
      <w:tr w:rsidR="0030050B" w:rsidRPr="00541BDA" w14:paraId="785BA402" w14:textId="77777777" w:rsidTr="0030050B">
        <w:trPr>
          <w:trHeight w:val="516"/>
        </w:trPr>
        <w:sdt>
          <w:sdtPr>
            <w:rPr>
              <w:rFonts w:cstheme="minorHAnsi"/>
              <w:sz w:val="28"/>
              <w:szCs w:val="18"/>
              <w:lang w:val="fr-FR"/>
            </w:rPr>
            <w:id w:val="1046104113"/>
            <w14:checkbox>
              <w14:checked w14:val="0"/>
              <w14:checkedState w14:val="2612" w14:font="MS Gothic"/>
              <w14:uncheckedState w14:val="2610" w14:font="MS Gothic"/>
            </w14:checkbox>
          </w:sdtPr>
          <w:sdtEndPr/>
          <w:sdtContent>
            <w:tc>
              <w:tcPr>
                <w:tcW w:w="1239" w:type="dxa"/>
                <w:vAlign w:val="center"/>
              </w:tcPr>
              <w:p w14:paraId="63D8918C" w14:textId="602FA72C" w:rsidR="0030050B" w:rsidRPr="0055271D" w:rsidRDefault="0030050B" w:rsidP="0030050B">
                <w:pPr>
                  <w:jc w:val="center"/>
                  <w:rPr>
                    <w:rFonts w:cstheme="minorHAnsi"/>
                    <w:szCs w:val="18"/>
                    <w:lang w:val="fr-FR"/>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0654A571" w14:textId="77777777" w:rsidR="0030050B" w:rsidRPr="0055271D" w:rsidRDefault="0030050B" w:rsidP="0030050B">
            <w:pPr>
              <w:rPr>
                <w:rFonts w:cstheme="minorHAnsi"/>
                <w:szCs w:val="18"/>
                <w:lang w:val="fr-FR"/>
              </w:rPr>
            </w:pPr>
            <w:r>
              <w:rPr>
                <w:rFonts w:ascii="Calibri" w:eastAsia="Calibri" w:hAnsi="Calibri" w:cs="Calibri"/>
                <w:bdr w:val="nil"/>
                <w:lang w:val="fr-BE"/>
              </w:rPr>
              <w:t>Tribunal de commerce du Hainaut : département de Mons ; département de Charleroi ; département de Tournai</w:t>
            </w:r>
          </w:p>
        </w:tc>
      </w:tr>
      <w:tr w:rsidR="0030050B" w14:paraId="269BD9D2" w14:textId="77777777" w:rsidTr="0030050B">
        <w:trPr>
          <w:trHeight w:val="516"/>
        </w:trPr>
        <w:sdt>
          <w:sdtPr>
            <w:rPr>
              <w:rFonts w:cstheme="minorHAnsi"/>
              <w:sz w:val="28"/>
              <w:szCs w:val="18"/>
              <w:lang w:val="fr-FR"/>
            </w:rPr>
            <w:id w:val="-1796365663"/>
            <w14:checkbox>
              <w14:checked w14:val="0"/>
              <w14:checkedState w14:val="2612" w14:font="MS Gothic"/>
              <w14:uncheckedState w14:val="2610" w14:font="MS Gothic"/>
            </w14:checkbox>
          </w:sdtPr>
          <w:sdtEndPr/>
          <w:sdtContent>
            <w:tc>
              <w:tcPr>
                <w:tcW w:w="1239" w:type="dxa"/>
                <w:vAlign w:val="center"/>
              </w:tcPr>
              <w:p w14:paraId="6EAFD743" w14:textId="33AB3758" w:rsidR="0030050B" w:rsidRPr="0055271D" w:rsidRDefault="0030050B" w:rsidP="0030050B">
                <w:pPr>
                  <w:jc w:val="center"/>
                  <w:rPr>
                    <w:rFonts w:cstheme="minorHAnsi"/>
                    <w:szCs w:val="18"/>
                    <w:lang w:val="fr-FR"/>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6AE20CF7" w14:textId="77777777" w:rsidR="0030050B" w:rsidRDefault="0030050B" w:rsidP="0030050B">
            <w:pPr>
              <w:widowControl/>
              <w:spacing w:after="160"/>
              <w:contextualSpacing/>
              <w:jc w:val="both"/>
            </w:pPr>
            <w:r>
              <w:rPr>
                <w:rFonts w:ascii="Calibri" w:eastAsia="Calibri" w:hAnsi="Calibri" w:cs="Calibri"/>
                <w:bdr w:val="nil"/>
                <w:lang w:val="fr-BE"/>
              </w:rPr>
              <w:t>Tribunal du commerce de Louvain</w:t>
            </w:r>
          </w:p>
          <w:p w14:paraId="7D1841A9" w14:textId="77777777" w:rsidR="0030050B" w:rsidRDefault="0030050B" w:rsidP="0030050B">
            <w:pPr>
              <w:rPr>
                <w:rFonts w:cstheme="minorHAnsi"/>
                <w:szCs w:val="18"/>
                <w:lang w:val="nl-BE"/>
              </w:rPr>
            </w:pPr>
          </w:p>
        </w:tc>
      </w:tr>
      <w:tr w:rsidR="0030050B" w:rsidRPr="00541BDA" w14:paraId="68F2A2D6" w14:textId="77777777" w:rsidTr="0030050B">
        <w:trPr>
          <w:trHeight w:val="516"/>
        </w:trPr>
        <w:sdt>
          <w:sdtPr>
            <w:rPr>
              <w:rFonts w:cstheme="minorHAnsi"/>
              <w:sz w:val="28"/>
              <w:szCs w:val="18"/>
              <w:lang w:val="fr-FR"/>
            </w:rPr>
            <w:id w:val="-1914386472"/>
            <w14:checkbox>
              <w14:checked w14:val="0"/>
              <w14:checkedState w14:val="2612" w14:font="MS Gothic"/>
              <w14:uncheckedState w14:val="2610" w14:font="MS Gothic"/>
            </w14:checkbox>
          </w:sdtPr>
          <w:sdtEndPr/>
          <w:sdtContent>
            <w:tc>
              <w:tcPr>
                <w:tcW w:w="1239" w:type="dxa"/>
                <w:vAlign w:val="center"/>
              </w:tcPr>
              <w:p w14:paraId="440016A5" w14:textId="7ABD304B" w:rsidR="0030050B" w:rsidRDefault="0030050B" w:rsidP="0030050B">
                <w:pPr>
                  <w:jc w:val="center"/>
                  <w:rPr>
                    <w:rFonts w:cstheme="minorHAnsi"/>
                    <w:szCs w:val="18"/>
                    <w:lang w:val="nl-BE"/>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52718B1C" w14:textId="77777777" w:rsidR="0030050B" w:rsidRPr="0055271D" w:rsidRDefault="0030050B" w:rsidP="0030050B">
            <w:pPr>
              <w:rPr>
                <w:rFonts w:cstheme="minorHAnsi"/>
                <w:szCs w:val="18"/>
                <w:lang w:val="fr-FR"/>
              </w:rPr>
            </w:pPr>
            <w:r>
              <w:rPr>
                <w:rFonts w:ascii="Calibri" w:eastAsia="Calibri" w:hAnsi="Calibri" w:cs="Calibri"/>
                <w:bdr w:val="nil"/>
                <w:lang w:val="fr-BE"/>
              </w:rPr>
              <w:t>Tribunal de commerce de Liège : département d’Arlon, département de Dinant, Département de Huy, département de Marche-en-Famenne, département de Namur, département de Neufchâteau, département de Verviers</w:t>
            </w:r>
          </w:p>
        </w:tc>
      </w:tr>
      <w:tr w:rsidR="0030050B" w:rsidRPr="00541BDA" w14:paraId="2FC8EB24" w14:textId="77777777" w:rsidTr="0030050B">
        <w:trPr>
          <w:trHeight w:val="516"/>
        </w:trPr>
        <w:sdt>
          <w:sdtPr>
            <w:rPr>
              <w:rFonts w:cstheme="minorHAnsi"/>
              <w:sz w:val="28"/>
              <w:szCs w:val="18"/>
              <w:lang w:val="fr-FR"/>
            </w:rPr>
            <w:id w:val="148259878"/>
            <w14:checkbox>
              <w14:checked w14:val="0"/>
              <w14:checkedState w14:val="2612" w14:font="MS Gothic"/>
              <w14:uncheckedState w14:val="2610" w14:font="MS Gothic"/>
            </w14:checkbox>
          </w:sdtPr>
          <w:sdtEndPr/>
          <w:sdtContent>
            <w:tc>
              <w:tcPr>
                <w:tcW w:w="1239" w:type="dxa"/>
                <w:vAlign w:val="center"/>
              </w:tcPr>
              <w:p w14:paraId="3F5DDAA3" w14:textId="7FB601AD" w:rsidR="0030050B" w:rsidRPr="0055271D" w:rsidRDefault="0030050B" w:rsidP="0030050B">
                <w:pPr>
                  <w:jc w:val="center"/>
                  <w:rPr>
                    <w:rFonts w:cstheme="minorHAnsi"/>
                    <w:szCs w:val="18"/>
                    <w:lang w:val="fr-FR"/>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0E997277" w14:textId="77777777" w:rsidR="0030050B" w:rsidRPr="0055271D" w:rsidRDefault="0030050B" w:rsidP="0030050B">
            <w:pPr>
              <w:rPr>
                <w:rFonts w:cstheme="minorHAnsi"/>
                <w:szCs w:val="18"/>
                <w:lang w:val="fr-FR"/>
              </w:rPr>
            </w:pPr>
            <w:r>
              <w:rPr>
                <w:rFonts w:ascii="Calibri" w:eastAsia="Calibri" w:hAnsi="Calibri" w:cs="Calibri"/>
                <w:bdr w:val="nil"/>
                <w:lang w:val="fr-BE"/>
              </w:rPr>
              <w:t>Tribunal de commerce du Brabant Wallon</w:t>
            </w:r>
          </w:p>
        </w:tc>
      </w:tr>
    </w:tbl>
    <w:p w14:paraId="49F1887D" w14:textId="77777777" w:rsidR="00A62733" w:rsidRPr="0055271D" w:rsidRDefault="00A62733" w:rsidP="00DC551D">
      <w:pPr>
        <w:rPr>
          <w:rFonts w:cstheme="minorHAnsi"/>
          <w:b/>
          <w:szCs w:val="18"/>
          <w:lang w:val="fr-FR"/>
        </w:rPr>
      </w:pPr>
    </w:p>
    <w:p w14:paraId="520DF708" w14:textId="77777777" w:rsidR="00A57861" w:rsidRPr="0055271D" w:rsidRDefault="00A57861" w:rsidP="00D35FE6">
      <w:pPr>
        <w:rPr>
          <w:rFonts w:cstheme="minorHAnsi"/>
          <w:b/>
          <w:szCs w:val="18"/>
          <w:lang w:val="fr-FR"/>
        </w:rPr>
      </w:pPr>
    </w:p>
    <w:p w14:paraId="7CCABCA7" w14:textId="77777777" w:rsidR="00E35854" w:rsidRPr="0055271D" w:rsidRDefault="0055271D" w:rsidP="00D35FE6">
      <w:pPr>
        <w:rPr>
          <w:rFonts w:cstheme="minorHAnsi"/>
          <w:b/>
          <w:szCs w:val="18"/>
          <w:lang w:val="fr-FR"/>
        </w:rPr>
      </w:pPr>
      <w:r>
        <w:rPr>
          <w:rFonts w:ascii="Calibri" w:eastAsia="Calibri" w:hAnsi="Calibri" w:cs="Calibri"/>
          <w:b/>
          <w:bCs/>
          <w:bdr w:val="nil"/>
          <w:lang w:val="fr-BE"/>
        </w:rPr>
        <w:t>3. Langue</w:t>
      </w:r>
    </w:p>
    <w:p w14:paraId="08B44F34" w14:textId="62291DF1" w:rsidR="00D35FE6" w:rsidRPr="0055271D" w:rsidRDefault="0055271D" w:rsidP="00D35FE6">
      <w:pPr>
        <w:rPr>
          <w:rFonts w:cstheme="minorHAnsi"/>
          <w:szCs w:val="18"/>
          <w:lang w:val="fr-FR"/>
        </w:rPr>
      </w:pPr>
      <w:r>
        <w:rPr>
          <w:rFonts w:ascii="Calibri" w:eastAsia="Calibri" w:hAnsi="Calibri" w:cs="Calibri"/>
          <w:bdr w:val="nil"/>
          <w:lang w:val="fr-BE"/>
        </w:rPr>
        <w:t xml:space="preserve">Indiquez dans quelle langue vous pouvez agir en tant que </w:t>
      </w:r>
      <w:proofErr w:type="spellStart"/>
      <w:r>
        <w:rPr>
          <w:rFonts w:ascii="Calibri" w:eastAsia="Calibri" w:hAnsi="Calibri" w:cs="Calibri"/>
          <w:bdr w:val="nil"/>
          <w:lang w:val="fr-BE"/>
        </w:rPr>
        <w:t>co</w:t>
      </w:r>
      <w:proofErr w:type="spellEnd"/>
      <w:r w:rsidR="00AF2A0C">
        <w:rPr>
          <w:rFonts w:ascii="Calibri" w:eastAsia="Calibri" w:hAnsi="Calibri" w:cs="Calibri"/>
          <w:bdr w:val="nil"/>
          <w:lang w:val="fr-BE"/>
        </w:rPr>
        <w:t>-</w:t>
      </w:r>
      <w:r>
        <w:rPr>
          <w:rFonts w:ascii="Calibri" w:eastAsia="Calibri" w:hAnsi="Calibri" w:cs="Calibri"/>
          <w:bdr w:val="nil"/>
          <w:lang w:val="fr-BE"/>
        </w:rPr>
        <w:t xml:space="preserve">praticien de l’’insolvabilité (plusieurs options possibles). Si vous enregistrez des dossiers à Bruxelles, </w:t>
      </w:r>
      <w:r w:rsidR="001D1969">
        <w:rPr>
          <w:rFonts w:ascii="Calibri" w:eastAsia="Calibri" w:hAnsi="Calibri" w:cs="Calibri"/>
          <w:bdr w:val="nil"/>
          <w:lang w:val="fr-BE"/>
        </w:rPr>
        <w:t xml:space="preserve">être bilingue (NL/FR) </w:t>
      </w:r>
      <w:r>
        <w:rPr>
          <w:rFonts w:ascii="Calibri" w:eastAsia="Calibri" w:hAnsi="Calibri" w:cs="Calibri"/>
          <w:bdr w:val="nil"/>
          <w:lang w:val="fr-BE"/>
        </w:rPr>
        <w:t>est considéré comme un plus.</w:t>
      </w:r>
    </w:p>
    <w:p w14:paraId="084F2D2D" w14:textId="77777777" w:rsidR="00D35FE6" w:rsidRPr="0055271D" w:rsidRDefault="00D35FE6" w:rsidP="00D35FE6">
      <w:pPr>
        <w:rPr>
          <w:rFonts w:cstheme="minorHAnsi"/>
          <w:szCs w:val="18"/>
          <w:lang w:val="fr-FR"/>
        </w:rPr>
      </w:pPr>
    </w:p>
    <w:tbl>
      <w:tblPr>
        <w:tblStyle w:val="Grilledetableauclaire1"/>
        <w:tblW w:w="0" w:type="auto"/>
        <w:tblLook w:val="04A0" w:firstRow="1" w:lastRow="0" w:firstColumn="1" w:lastColumn="0" w:noHBand="0" w:noVBand="1"/>
      </w:tblPr>
      <w:tblGrid>
        <w:gridCol w:w="1242"/>
        <w:gridCol w:w="8550"/>
      </w:tblGrid>
      <w:tr w:rsidR="00540985" w14:paraId="3E131715" w14:textId="77777777" w:rsidTr="0030050B">
        <w:trPr>
          <w:trHeight w:val="505"/>
        </w:trPr>
        <w:sdt>
          <w:sdtPr>
            <w:rPr>
              <w:rFonts w:cstheme="minorHAnsi"/>
              <w:sz w:val="28"/>
              <w:szCs w:val="18"/>
              <w:lang w:val="fr-FR"/>
            </w:rPr>
            <w:id w:val="-1600019221"/>
            <w14:checkbox>
              <w14:checked w14:val="0"/>
              <w14:checkedState w14:val="2612" w14:font="MS Gothic"/>
              <w14:uncheckedState w14:val="2610" w14:font="MS Gothic"/>
            </w14:checkbox>
          </w:sdtPr>
          <w:sdtEndPr/>
          <w:sdtContent>
            <w:tc>
              <w:tcPr>
                <w:tcW w:w="1242" w:type="dxa"/>
                <w:vAlign w:val="center"/>
              </w:tcPr>
              <w:p w14:paraId="6084BC10" w14:textId="5180D632" w:rsidR="00D35FE6" w:rsidRPr="0055271D" w:rsidRDefault="0030050B" w:rsidP="0030050B">
                <w:pPr>
                  <w:jc w:val="center"/>
                  <w:rPr>
                    <w:rFonts w:cstheme="minorHAnsi"/>
                    <w:szCs w:val="18"/>
                    <w:lang w:val="fr-FR"/>
                  </w:rPr>
                </w:pPr>
                <w:r w:rsidRPr="0030050B">
                  <w:rPr>
                    <w:rFonts w:ascii="MS Gothic" w:eastAsia="MS Gothic" w:hAnsi="MS Gothic" w:cstheme="minorHAnsi" w:hint="eastAsia"/>
                    <w:sz w:val="28"/>
                    <w:szCs w:val="18"/>
                    <w:lang w:val="fr-FR"/>
                  </w:rPr>
                  <w:t>☐</w:t>
                </w:r>
              </w:p>
            </w:tc>
          </w:sdtContent>
        </w:sdt>
        <w:tc>
          <w:tcPr>
            <w:tcW w:w="8550" w:type="dxa"/>
            <w:shd w:val="clear" w:color="auto" w:fill="C0DAD8" w:themeFill="accent6" w:themeFillTint="66"/>
          </w:tcPr>
          <w:p w14:paraId="5F2F8BCD" w14:textId="77777777" w:rsidR="00D35FE6" w:rsidRDefault="0055271D" w:rsidP="00AC367E">
            <w:pPr>
              <w:rPr>
                <w:rFonts w:cstheme="minorHAnsi"/>
                <w:szCs w:val="18"/>
                <w:lang w:val="nl-BE"/>
              </w:rPr>
            </w:pPr>
            <w:r>
              <w:rPr>
                <w:rFonts w:ascii="Calibri" w:eastAsia="Calibri" w:hAnsi="Calibri" w:cs="Calibri"/>
                <w:bdr w:val="nil"/>
                <w:lang w:val="fr-BE"/>
              </w:rPr>
              <w:t>Néerlandais</w:t>
            </w:r>
          </w:p>
        </w:tc>
      </w:tr>
      <w:tr w:rsidR="0030050B" w14:paraId="74F731EC" w14:textId="77777777" w:rsidTr="0030050B">
        <w:trPr>
          <w:trHeight w:val="477"/>
        </w:trPr>
        <w:sdt>
          <w:sdtPr>
            <w:rPr>
              <w:rFonts w:cstheme="minorHAnsi"/>
              <w:sz w:val="28"/>
              <w:szCs w:val="18"/>
              <w:lang w:val="fr-FR"/>
            </w:rPr>
            <w:id w:val="-1148509731"/>
            <w14:checkbox>
              <w14:checked w14:val="0"/>
              <w14:checkedState w14:val="2612" w14:font="MS Gothic"/>
              <w14:uncheckedState w14:val="2610" w14:font="MS Gothic"/>
            </w14:checkbox>
          </w:sdtPr>
          <w:sdtEndPr/>
          <w:sdtContent>
            <w:tc>
              <w:tcPr>
                <w:tcW w:w="1242" w:type="dxa"/>
                <w:vAlign w:val="center"/>
              </w:tcPr>
              <w:p w14:paraId="7D6951C6" w14:textId="41A7CF3C" w:rsidR="0030050B" w:rsidRDefault="0030050B" w:rsidP="0030050B">
                <w:pPr>
                  <w:jc w:val="center"/>
                  <w:rPr>
                    <w:rFonts w:cstheme="minorHAnsi"/>
                    <w:szCs w:val="18"/>
                    <w:lang w:val="nl-BE"/>
                  </w:rPr>
                </w:pPr>
                <w:r w:rsidRPr="0030050B">
                  <w:rPr>
                    <w:rFonts w:ascii="MS Gothic" w:eastAsia="MS Gothic" w:hAnsi="MS Gothic" w:cstheme="minorHAnsi" w:hint="eastAsia"/>
                    <w:sz w:val="28"/>
                    <w:szCs w:val="18"/>
                    <w:lang w:val="fr-FR"/>
                  </w:rPr>
                  <w:t>☐</w:t>
                </w:r>
              </w:p>
            </w:tc>
          </w:sdtContent>
        </w:sdt>
        <w:tc>
          <w:tcPr>
            <w:tcW w:w="8550" w:type="dxa"/>
            <w:shd w:val="clear" w:color="auto" w:fill="C0DAD8" w:themeFill="accent6" w:themeFillTint="66"/>
          </w:tcPr>
          <w:p w14:paraId="4C730E44" w14:textId="77777777" w:rsidR="0030050B" w:rsidRDefault="0030050B" w:rsidP="0030050B">
            <w:pPr>
              <w:rPr>
                <w:rFonts w:cstheme="minorHAnsi"/>
                <w:szCs w:val="18"/>
                <w:lang w:val="nl-BE"/>
              </w:rPr>
            </w:pPr>
            <w:r>
              <w:rPr>
                <w:rFonts w:ascii="Calibri" w:eastAsia="Calibri" w:hAnsi="Calibri" w:cs="Calibri"/>
                <w:bdr w:val="nil"/>
                <w:lang w:val="fr-BE"/>
              </w:rPr>
              <w:t>Français</w:t>
            </w:r>
          </w:p>
        </w:tc>
      </w:tr>
      <w:tr w:rsidR="0030050B" w14:paraId="042CE51A" w14:textId="77777777" w:rsidTr="0030050B">
        <w:trPr>
          <w:trHeight w:val="505"/>
        </w:trPr>
        <w:sdt>
          <w:sdtPr>
            <w:rPr>
              <w:rFonts w:cstheme="minorHAnsi"/>
              <w:sz w:val="28"/>
              <w:szCs w:val="18"/>
              <w:lang w:val="fr-FR"/>
            </w:rPr>
            <w:id w:val="-1124989159"/>
            <w14:checkbox>
              <w14:checked w14:val="0"/>
              <w14:checkedState w14:val="2612" w14:font="MS Gothic"/>
              <w14:uncheckedState w14:val="2610" w14:font="MS Gothic"/>
            </w14:checkbox>
          </w:sdtPr>
          <w:sdtEndPr/>
          <w:sdtContent>
            <w:tc>
              <w:tcPr>
                <w:tcW w:w="1242" w:type="dxa"/>
                <w:vAlign w:val="center"/>
              </w:tcPr>
              <w:p w14:paraId="4A43282A" w14:textId="3FDEB95C" w:rsidR="0030050B" w:rsidRDefault="0030050B" w:rsidP="0030050B">
                <w:pPr>
                  <w:jc w:val="center"/>
                  <w:rPr>
                    <w:rFonts w:cstheme="minorHAnsi"/>
                    <w:szCs w:val="18"/>
                    <w:lang w:val="nl-BE"/>
                  </w:rPr>
                </w:pPr>
                <w:r w:rsidRPr="0030050B">
                  <w:rPr>
                    <w:rFonts w:ascii="MS Gothic" w:eastAsia="MS Gothic" w:hAnsi="MS Gothic" w:cstheme="minorHAnsi" w:hint="eastAsia"/>
                    <w:sz w:val="28"/>
                    <w:szCs w:val="18"/>
                    <w:lang w:val="fr-FR"/>
                  </w:rPr>
                  <w:t>☐</w:t>
                </w:r>
              </w:p>
            </w:tc>
          </w:sdtContent>
        </w:sdt>
        <w:tc>
          <w:tcPr>
            <w:tcW w:w="8550" w:type="dxa"/>
            <w:shd w:val="clear" w:color="auto" w:fill="C0DAD8" w:themeFill="accent6" w:themeFillTint="66"/>
          </w:tcPr>
          <w:p w14:paraId="0D68AFCC" w14:textId="77777777" w:rsidR="0030050B" w:rsidRDefault="0030050B" w:rsidP="0030050B">
            <w:pPr>
              <w:rPr>
                <w:rFonts w:cstheme="minorHAnsi"/>
                <w:szCs w:val="18"/>
                <w:lang w:val="nl-BE"/>
              </w:rPr>
            </w:pPr>
            <w:r>
              <w:rPr>
                <w:rFonts w:ascii="Calibri" w:eastAsia="Calibri" w:hAnsi="Calibri" w:cs="Calibri"/>
                <w:bdr w:val="nil"/>
                <w:lang w:val="fr-BE"/>
              </w:rPr>
              <w:t>Allemand</w:t>
            </w:r>
          </w:p>
        </w:tc>
      </w:tr>
      <w:tr w:rsidR="0030050B" w14:paraId="26ACF865" w14:textId="77777777" w:rsidTr="0030050B">
        <w:trPr>
          <w:trHeight w:val="505"/>
        </w:trPr>
        <w:sdt>
          <w:sdtPr>
            <w:rPr>
              <w:rFonts w:cstheme="minorHAnsi"/>
              <w:sz w:val="28"/>
              <w:szCs w:val="18"/>
              <w:lang w:val="fr-FR"/>
            </w:rPr>
            <w:id w:val="701443987"/>
            <w14:checkbox>
              <w14:checked w14:val="0"/>
              <w14:checkedState w14:val="2612" w14:font="MS Gothic"/>
              <w14:uncheckedState w14:val="2610" w14:font="MS Gothic"/>
            </w14:checkbox>
          </w:sdtPr>
          <w:sdtEndPr/>
          <w:sdtContent>
            <w:tc>
              <w:tcPr>
                <w:tcW w:w="1242" w:type="dxa"/>
                <w:vAlign w:val="center"/>
              </w:tcPr>
              <w:p w14:paraId="495DCE91" w14:textId="693798A4" w:rsidR="0030050B" w:rsidRDefault="0030050B" w:rsidP="0030050B">
                <w:pPr>
                  <w:jc w:val="center"/>
                  <w:rPr>
                    <w:rFonts w:cstheme="minorHAnsi"/>
                    <w:szCs w:val="18"/>
                    <w:lang w:val="nl-BE"/>
                  </w:rPr>
                </w:pPr>
                <w:r w:rsidRPr="0030050B">
                  <w:rPr>
                    <w:rFonts w:ascii="MS Gothic" w:eastAsia="MS Gothic" w:hAnsi="MS Gothic" w:cstheme="minorHAnsi" w:hint="eastAsia"/>
                    <w:sz w:val="28"/>
                    <w:szCs w:val="18"/>
                    <w:lang w:val="fr-FR"/>
                  </w:rPr>
                  <w:t>☐</w:t>
                </w:r>
              </w:p>
            </w:tc>
          </w:sdtContent>
        </w:sdt>
        <w:tc>
          <w:tcPr>
            <w:tcW w:w="8550" w:type="dxa"/>
            <w:shd w:val="clear" w:color="auto" w:fill="C0DAD8" w:themeFill="accent6" w:themeFillTint="66"/>
          </w:tcPr>
          <w:p w14:paraId="2ECA6C64" w14:textId="77777777" w:rsidR="0030050B" w:rsidRDefault="0030050B" w:rsidP="0030050B">
            <w:pPr>
              <w:rPr>
                <w:rFonts w:cstheme="minorHAnsi"/>
                <w:szCs w:val="18"/>
                <w:lang w:val="nl-BE"/>
              </w:rPr>
            </w:pPr>
            <w:r>
              <w:rPr>
                <w:rFonts w:ascii="Calibri" w:eastAsia="Calibri" w:hAnsi="Calibri" w:cs="Calibri"/>
                <w:bdr w:val="nil"/>
                <w:lang w:val="fr-BE"/>
              </w:rPr>
              <w:t>Anglais</w:t>
            </w:r>
          </w:p>
        </w:tc>
      </w:tr>
    </w:tbl>
    <w:p w14:paraId="54C1F9C8" w14:textId="77777777" w:rsidR="00D35FE6" w:rsidRPr="00D35FE6" w:rsidRDefault="00D35FE6" w:rsidP="00D35FE6">
      <w:pPr>
        <w:rPr>
          <w:rFonts w:cstheme="minorHAnsi"/>
          <w:szCs w:val="18"/>
          <w:lang w:val="nl-BE"/>
        </w:rPr>
      </w:pPr>
    </w:p>
    <w:p w14:paraId="30984540" w14:textId="77777777" w:rsidR="00F740B2" w:rsidRDefault="00F740B2" w:rsidP="00DC551D">
      <w:pPr>
        <w:rPr>
          <w:rFonts w:cstheme="minorHAnsi"/>
          <w:b/>
          <w:szCs w:val="18"/>
          <w:lang w:val="nl-BE"/>
        </w:rPr>
      </w:pPr>
    </w:p>
    <w:p w14:paraId="5CA568B0" w14:textId="77777777" w:rsidR="00F740B2" w:rsidRDefault="00F740B2" w:rsidP="00DC551D">
      <w:pPr>
        <w:rPr>
          <w:rFonts w:cstheme="minorHAnsi"/>
          <w:b/>
          <w:szCs w:val="18"/>
          <w:lang w:val="nl-BE"/>
        </w:rPr>
      </w:pPr>
    </w:p>
    <w:p w14:paraId="0F9BA805" w14:textId="77777777" w:rsidR="00F92BEE" w:rsidRDefault="00F92BEE">
      <w:pPr>
        <w:rPr>
          <w:rFonts w:ascii="Calibri" w:eastAsia="Calibri" w:hAnsi="Calibri" w:cs="Calibri"/>
          <w:b/>
          <w:bCs/>
          <w:bdr w:val="nil"/>
          <w:lang w:val="fr-BE"/>
        </w:rPr>
      </w:pPr>
      <w:r>
        <w:rPr>
          <w:rFonts w:ascii="Calibri" w:eastAsia="Calibri" w:hAnsi="Calibri" w:cs="Calibri"/>
          <w:b/>
          <w:bCs/>
          <w:bdr w:val="nil"/>
          <w:lang w:val="fr-BE"/>
        </w:rPr>
        <w:br w:type="page"/>
      </w:r>
    </w:p>
    <w:p w14:paraId="50AE09DE" w14:textId="68869F56" w:rsidR="00634089" w:rsidRPr="00627B1A" w:rsidRDefault="0055271D">
      <w:pPr>
        <w:rPr>
          <w:rFonts w:cstheme="minorHAnsi"/>
          <w:b/>
          <w:szCs w:val="18"/>
          <w:lang w:val="fr-BE"/>
        </w:rPr>
      </w:pPr>
      <w:r>
        <w:rPr>
          <w:rFonts w:ascii="Calibri" w:eastAsia="Calibri" w:hAnsi="Calibri" w:cs="Calibri"/>
          <w:b/>
          <w:bCs/>
          <w:bdr w:val="nil"/>
          <w:lang w:val="fr-BE"/>
        </w:rPr>
        <w:lastRenderedPageBreak/>
        <w:t>4. Secteur</w:t>
      </w:r>
    </w:p>
    <w:p w14:paraId="3FBD72FF" w14:textId="77777777" w:rsidR="00634089" w:rsidRPr="0055271D" w:rsidRDefault="0055271D">
      <w:pPr>
        <w:rPr>
          <w:rFonts w:cstheme="minorHAnsi"/>
          <w:szCs w:val="18"/>
          <w:lang w:val="fr-FR"/>
        </w:rPr>
      </w:pPr>
      <w:r>
        <w:rPr>
          <w:rFonts w:ascii="Calibri" w:eastAsia="Calibri" w:hAnsi="Calibri" w:cs="Calibri"/>
          <w:bdr w:val="nil"/>
          <w:lang w:val="fr-BE"/>
        </w:rPr>
        <w:t>Vous exercez vos activités principales dans le secteur (cochez ce qui vous convient, plusieurs options possibles) :</w:t>
      </w:r>
    </w:p>
    <w:tbl>
      <w:tblPr>
        <w:tblStyle w:val="Grilledetableauclaire1"/>
        <w:tblW w:w="0" w:type="auto"/>
        <w:tblLook w:val="04A0" w:firstRow="1" w:lastRow="0" w:firstColumn="1" w:lastColumn="0" w:noHBand="0" w:noVBand="1"/>
      </w:tblPr>
      <w:tblGrid>
        <w:gridCol w:w="1239"/>
        <w:gridCol w:w="8525"/>
      </w:tblGrid>
      <w:tr w:rsidR="0030050B" w14:paraId="1155AF04" w14:textId="77777777" w:rsidTr="0030050B">
        <w:trPr>
          <w:trHeight w:val="503"/>
        </w:trPr>
        <w:sdt>
          <w:sdtPr>
            <w:rPr>
              <w:rFonts w:cstheme="minorHAnsi"/>
              <w:sz w:val="28"/>
              <w:szCs w:val="18"/>
              <w:lang w:val="fr-FR"/>
            </w:rPr>
            <w:id w:val="-282571545"/>
            <w14:checkbox>
              <w14:checked w14:val="0"/>
              <w14:checkedState w14:val="2612" w14:font="MS Gothic"/>
              <w14:uncheckedState w14:val="2610" w14:font="MS Gothic"/>
            </w14:checkbox>
          </w:sdtPr>
          <w:sdtEndPr/>
          <w:sdtContent>
            <w:tc>
              <w:tcPr>
                <w:tcW w:w="1239" w:type="dxa"/>
                <w:vAlign w:val="center"/>
              </w:tcPr>
              <w:p w14:paraId="61F1894F" w14:textId="271BFBBA" w:rsidR="0030050B" w:rsidRPr="0055271D" w:rsidRDefault="0030050B" w:rsidP="0030050B">
                <w:pPr>
                  <w:jc w:val="center"/>
                  <w:rPr>
                    <w:rFonts w:cstheme="minorHAnsi"/>
                    <w:szCs w:val="18"/>
                    <w:lang w:val="fr-FR"/>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0A2D9264" w14:textId="77777777" w:rsidR="0030050B" w:rsidRDefault="0030050B" w:rsidP="0030050B">
            <w:pPr>
              <w:rPr>
                <w:rFonts w:cstheme="minorHAnsi"/>
                <w:szCs w:val="18"/>
                <w:lang w:val="nl-BE"/>
              </w:rPr>
            </w:pPr>
            <w:r>
              <w:rPr>
                <w:rFonts w:ascii="Calibri" w:eastAsia="Calibri" w:hAnsi="Calibri" w:cs="Calibri"/>
                <w:bdr w:val="nil"/>
                <w:lang w:val="fr-BE"/>
              </w:rPr>
              <w:t xml:space="preserve">Clinique </w:t>
            </w:r>
          </w:p>
        </w:tc>
      </w:tr>
      <w:tr w:rsidR="0030050B" w14:paraId="17DFAF6E" w14:textId="77777777" w:rsidTr="0030050B">
        <w:trPr>
          <w:trHeight w:val="474"/>
        </w:trPr>
        <w:sdt>
          <w:sdtPr>
            <w:rPr>
              <w:rFonts w:cstheme="minorHAnsi"/>
              <w:sz w:val="28"/>
              <w:szCs w:val="18"/>
              <w:lang w:val="fr-FR"/>
            </w:rPr>
            <w:id w:val="-579514777"/>
            <w14:checkbox>
              <w14:checked w14:val="0"/>
              <w14:checkedState w14:val="2612" w14:font="MS Gothic"/>
              <w14:uncheckedState w14:val="2610" w14:font="MS Gothic"/>
            </w14:checkbox>
          </w:sdtPr>
          <w:sdtEndPr/>
          <w:sdtContent>
            <w:tc>
              <w:tcPr>
                <w:tcW w:w="1239" w:type="dxa"/>
                <w:vAlign w:val="center"/>
              </w:tcPr>
              <w:p w14:paraId="1F27F822" w14:textId="1B001F3F" w:rsidR="0030050B" w:rsidRDefault="0030050B" w:rsidP="0030050B">
                <w:pPr>
                  <w:jc w:val="center"/>
                  <w:rPr>
                    <w:rFonts w:cstheme="minorHAnsi"/>
                    <w:szCs w:val="18"/>
                    <w:lang w:val="nl-BE"/>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5B66F55C" w14:textId="4916F1E3" w:rsidR="0030050B" w:rsidRDefault="0030050B" w:rsidP="0030050B">
            <w:pPr>
              <w:rPr>
                <w:rFonts w:cstheme="minorHAnsi"/>
                <w:szCs w:val="18"/>
                <w:lang w:val="nl-BE"/>
              </w:rPr>
            </w:pPr>
            <w:r>
              <w:rPr>
                <w:rFonts w:ascii="Calibri" w:eastAsia="Calibri" w:hAnsi="Calibri" w:cs="Calibri"/>
                <w:bdr w:val="nil"/>
                <w:lang w:val="fr-BE"/>
              </w:rPr>
              <w:t>Éducation</w:t>
            </w:r>
          </w:p>
        </w:tc>
      </w:tr>
      <w:tr w:rsidR="0030050B" w14:paraId="78837745" w14:textId="77777777" w:rsidTr="0030050B">
        <w:trPr>
          <w:trHeight w:val="503"/>
        </w:trPr>
        <w:sdt>
          <w:sdtPr>
            <w:rPr>
              <w:rFonts w:cstheme="minorHAnsi"/>
              <w:sz w:val="28"/>
              <w:szCs w:val="18"/>
              <w:lang w:val="fr-FR"/>
            </w:rPr>
            <w:id w:val="1579949114"/>
            <w14:checkbox>
              <w14:checked w14:val="0"/>
              <w14:checkedState w14:val="2612" w14:font="MS Gothic"/>
              <w14:uncheckedState w14:val="2610" w14:font="MS Gothic"/>
            </w14:checkbox>
          </w:sdtPr>
          <w:sdtEndPr/>
          <w:sdtContent>
            <w:tc>
              <w:tcPr>
                <w:tcW w:w="1239" w:type="dxa"/>
                <w:vAlign w:val="center"/>
              </w:tcPr>
              <w:p w14:paraId="7B59BCBD" w14:textId="565251BC" w:rsidR="0030050B" w:rsidRDefault="0030050B" w:rsidP="0030050B">
                <w:pPr>
                  <w:jc w:val="center"/>
                  <w:rPr>
                    <w:rFonts w:cstheme="minorHAnsi"/>
                    <w:szCs w:val="18"/>
                    <w:lang w:val="nl-BE"/>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3CAA9E30" w14:textId="14B6839E" w:rsidR="0030050B" w:rsidRDefault="0030050B" w:rsidP="0030050B">
            <w:pPr>
              <w:rPr>
                <w:rFonts w:cstheme="minorHAnsi"/>
                <w:szCs w:val="18"/>
                <w:lang w:val="nl-BE"/>
              </w:rPr>
            </w:pPr>
            <w:r>
              <w:rPr>
                <w:rFonts w:ascii="Calibri" w:eastAsia="Calibri" w:hAnsi="Calibri" w:cs="Calibri"/>
                <w:bdr w:val="nil"/>
                <w:lang w:val="fr-BE"/>
              </w:rPr>
              <w:t xml:space="preserve">Travail et organisation </w:t>
            </w:r>
          </w:p>
        </w:tc>
      </w:tr>
      <w:tr w:rsidR="0030050B" w14:paraId="1AA1B9F4" w14:textId="77777777" w:rsidTr="0030050B">
        <w:trPr>
          <w:trHeight w:val="516"/>
        </w:trPr>
        <w:sdt>
          <w:sdtPr>
            <w:rPr>
              <w:rFonts w:cstheme="minorHAnsi"/>
              <w:sz w:val="28"/>
              <w:szCs w:val="18"/>
              <w:lang w:val="fr-FR"/>
            </w:rPr>
            <w:id w:val="-765769955"/>
            <w14:checkbox>
              <w14:checked w14:val="0"/>
              <w14:checkedState w14:val="2612" w14:font="MS Gothic"/>
              <w14:uncheckedState w14:val="2610" w14:font="MS Gothic"/>
            </w14:checkbox>
          </w:sdtPr>
          <w:sdtEndPr/>
          <w:sdtContent>
            <w:tc>
              <w:tcPr>
                <w:tcW w:w="1239" w:type="dxa"/>
                <w:vAlign w:val="center"/>
              </w:tcPr>
              <w:p w14:paraId="6683781E" w14:textId="65181D6E" w:rsidR="0030050B" w:rsidRDefault="0030050B" w:rsidP="0030050B">
                <w:pPr>
                  <w:jc w:val="center"/>
                  <w:rPr>
                    <w:rFonts w:cstheme="minorHAnsi"/>
                    <w:szCs w:val="18"/>
                    <w:lang w:val="nl-BE"/>
                  </w:rPr>
                </w:pPr>
                <w:r w:rsidRPr="0030050B">
                  <w:rPr>
                    <w:rFonts w:ascii="MS Gothic" w:eastAsia="MS Gothic" w:hAnsi="MS Gothic" w:cstheme="minorHAnsi" w:hint="eastAsia"/>
                    <w:sz w:val="28"/>
                    <w:szCs w:val="18"/>
                    <w:lang w:val="fr-FR"/>
                  </w:rPr>
                  <w:t>☐</w:t>
                </w:r>
              </w:p>
            </w:tc>
          </w:sdtContent>
        </w:sdt>
        <w:tc>
          <w:tcPr>
            <w:tcW w:w="8525" w:type="dxa"/>
            <w:shd w:val="clear" w:color="auto" w:fill="C0DAD8" w:themeFill="accent6" w:themeFillTint="66"/>
          </w:tcPr>
          <w:p w14:paraId="5CA40005" w14:textId="5ADEFE92" w:rsidR="0030050B" w:rsidRDefault="0030050B" w:rsidP="0030050B">
            <w:pPr>
              <w:rPr>
                <w:rFonts w:cstheme="minorHAnsi"/>
                <w:szCs w:val="18"/>
                <w:lang w:val="nl-BE"/>
              </w:rPr>
            </w:pPr>
            <w:r>
              <w:rPr>
                <w:rFonts w:ascii="Calibri" w:eastAsia="Calibri" w:hAnsi="Calibri" w:cs="Calibri"/>
                <w:bdr w:val="nil"/>
                <w:lang w:val="fr-BE"/>
              </w:rPr>
              <w:t>Recherche</w:t>
            </w:r>
          </w:p>
        </w:tc>
      </w:tr>
    </w:tbl>
    <w:p w14:paraId="49677BF7" w14:textId="77777777" w:rsidR="00634089" w:rsidRDefault="00634089">
      <w:pPr>
        <w:rPr>
          <w:rFonts w:cstheme="minorHAnsi"/>
          <w:szCs w:val="18"/>
          <w:lang w:val="nl-BE"/>
        </w:rPr>
      </w:pPr>
    </w:p>
    <w:p w14:paraId="09C34DD4" w14:textId="77777777" w:rsidR="004A2719" w:rsidRDefault="004A2719">
      <w:pPr>
        <w:rPr>
          <w:rFonts w:ascii="Calibri" w:eastAsia="Calibri" w:hAnsi="Calibri" w:cs="Calibri"/>
          <w:b/>
          <w:bCs/>
          <w:bdr w:val="nil"/>
          <w:lang w:val="fr-BE"/>
        </w:rPr>
      </w:pPr>
    </w:p>
    <w:p w14:paraId="248D73F7" w14:textId="77777777" w:rsidR="00F92BEE" w:rsidRPr="0055271D" w:rsidRDefault="00F92BEE" w:rsidP="00F92BEE">
      <w:pPr>
        <w:rPr>
          <w:rFonts w:cstheme="minorHAnsi"/>
          <w:b/>
          <w:szCs w:val="18"/>
          <w:lang w:val="fr-FR"/>
        </w:rPr>
      </w:pPr>
      <w:r>
        <w:rPr>
          <w:rFonts w:ascii="Calibri" w:eastAsia="Calibri" w:hAnsi="Calibri" w:cs="Calibri"/>
          <w:b/>
          <w:bCs/>
          <w:bdr w:val="nil"/>
          <w:lang w:val="fr-BE"/>
        </w:rPr>
        <w:t>5. Assurance responsabilité professionnelle</w:t>
      </w:r>
    </w:p>
    <w:p w14:paraId="61A69C2D" w14:textId="77777777" w:rsidR="00F92BEE" w:rsidRPr="0055271D" w:rsidRDefault="00F92BEE" w:rsidP="00F92BEE">
      <w:pPr>
        <w:rPr>
          <w:rFonts w:cstheme="minorHAnsi"/>
          <w:szCs w:val="18"/>
          <w:lang w:val="fr-FR"/>
        </w:rPr>
      </w:pPr>
      <w:r>
        <w:rPr>
          <w:rFonts w:ascii="Calibri" w:eastAsia="Calibri" w:hAnsi="Calibri" w:cs="Calibri"/>
          <w:bdr w:val="nil"/>
          <w:lang w:val="fr-BE"/>
        </w:rPr>
        <w:t>Pour votre assurance responsabilité professionnelle, vous êtes affilié(e) à la compagnie d’assurance suivante (à remplir) :</w:t>
      </w:r>
    </w:p>
    <w:p w14:paraId="4FC25532" w14:textId="77777777" w:rsidR="00F92BEE" w:rsidRPr="0055271D" w:rsidRDefault="00F92BEE" w:rsidP="00F92BEE">
      <w:pPr>
        <w:rPr>
          <w:rFonts w:cstheme="minorHAnsi"/>
          <w:szCs w:val="18"/>
          <w:lang w:val="fr-FR"/>
        </w:rPr>
      </w:pPr>
    </w:p>
    <w:tbl>
      <w:tblPr>
        <w:tblStyle w:val="Grilledetableauclaire1"/>
        <w:tblW w:w="0" w:type="auto"/>
        <w:tblInd w:w="28" w:type="dxa"/>
        <w:tblLook w:val="04A0" w:firstRow="1" w:lastRow="0" w:firstColumn="1" w:lastColumn="0" w:noHBand="0" w:noVBand="1"/>
      </w:tblPr>
      <w:tblGrid>
        <w:gridCol w:w="9592"/>
      </w:tblGrid>
      <w:tr w:rsidR="00F92BEE" w:rsidRPr="00541BDA" w14:paraId="79F36BBD" w14:textId="77777777" w:rsidTr="00F92BEE">
        <w:trPr>
          <w:trHeight w:val="1000"/>
        </w:trPr>
        <w:tc>
          <w:tcPr>
            <w:tcW w:w="9592" w:type="dxa"/>
          </w:tcPr>
          <w:p w14:paraId="6D4B39C0" w14:textId="77777777" w:rsidR="00F92BEE" w:rsidRPr="0055271D" w:rsidRDefault="00F92BEE" w:rsidP="00281001">
            <w:pPr>
              <w:rPr>
                <w:rFonts w:cstheme="minorHAnsi"/>
                <w:szCs w:val="18"/>
                <w:lang w:val="fr-FR"/>
              </w:rPr>
            </w:pPr>
          </w:p>
        </w:tc>
      </w:tr>
    </w:tbl>
    <w:p w14:paraId="2806D423" w14:textId="1C7D30BC" w:rsidR="00F92BEE" w:rsidRDefault="00F92BEE">
      <w:pPr>
        <w:rPr>
          <w:rFonts w:ascii="Calibri" w:eastAsia="Calibri" w:hAnsi="Calibri" w:cs="Calibri"/>
          <w:b/>
          <w:bCs/>
          <w:bdr w:val="nil"/>
          <w:lang w:val="fr-BE"/>
        </w:rPr>
        <w:sectPr w:rsidR="00F92BEE" w:rsidSect="004A2719">
          <w:headerReference w:type="default" r:id="rId9"/>
          <w:footerReference w:type="default" r:id="rId10"/>
          <w:pgSz w:w="11906" w:h="16840"/>
          <w:pgMar w:top="280" w:right="860" w:bottom="2410" w:left="849" w:header="0" w:footer="0" w:gutter="0"/>
          <w:cols w:space="720"/>
          <w:docGrid w:linePitch="299"/>
        </w:sectPr>
      </w:pPr>
    </w:p>
    <w:p w14:paraId="643970DF" w14:textId="77777777" w:rsidR="00331ACB" w:rsidRPr="0055271D" w:rsidRDefault="0055271D" w:rsidP="00627B1A">
      <w:pPr>
        <w:ind w:left="567"/>
        <w:rPr>
          <w:rFonts w:cstheme="minorHAnsi"/>
          <w:b/>
          <w:szCs w:val="18"/>
          <w:lang w:val="fr-FR"/>
        </w:rPr>
      </w:pPr>
      <w:r>
        <w:rPr>
          <w:rFonts w:ascii="Calibri" w:eastAsia="Calibri" w:hAnsi="Calibri" w:cs="Calibri"/>
          <w:b/>
          <w:bCs/>
          <w:bdr w:val="nil"/>
          <w:lang w:val="fr-BE"/>
        </w:rPr>
        <w:lastRenderedPageBreak/>
        <w:t>6. Expérience professionnelle pertinente</w:t>
      </w:r>
    </w:p>
    <w:p w14:paraId="0AAC14A0" w14:textId="77777777" w:rsidR="00803661" w:rsidRPr="0055271D" w:rsidRDefault="00803661" w:rsidP="00627B1A">
      <w:pPr>
        <w:ind w:left="567"/>
        <w:rPr>
          <w:rFonts w:cstheme="minorHAnsi"/>
          <w:b/>
          <w:szCs w:val="18"/>
          <w:lang w:val="fr-FR"/>
        </w:rPr>
      </w:pPr>
    </w:p>
    <w:p w14:paraId="3FE21FAE" w14:textId="7F72D701" w:rsidR="00A57861" w:rsidRPr="0055271D" w:rsidRDefault="0055271D" w:rsidP="00627B1A">
      <w:pPr>
        <w:ind w:left="567"/>
        <w:rPr>
          <w:rFonts w:cstheme="minorHAnsi"/>
          <w:szCs w:val="18"/>
          <w:lang w:val="fr-FR"/>
        </w:rPr>
      </w:pPr>
      <w:r>
        <w:rPr>
          <w:rFonts w:ascii="Calibri" w:eastAsia="Calibri" w:hAnsi="Calibri" w:cs="Calibri"/>
          <w:bdr w:val="nil"/>
          <w:lang w:val="fr-BE"/>
        </w:rPr>
        <w:t>Veuillez indiquer ci-dessous les activités professionnelles que vous</w:t>
      </w:r>
      <w:r w:rsidR="001D1969">
        <w:rPr>
          <w:rFonts w:ascii="Calibri" w:eastAsia="Calibri" w:hAnsi="Calibri" w:cs="Calibri"/>
          <w:bdr w:val="nil"/>
          <w:lang w:val="fr-BE"/>
        </w:rPr>
        <w:t xml:space="preserve"> exercez actuellement et</w:t>
      </w:r>
      <w:r>
        <w:rPr>
          <w:rFonts w:ascii="Calibri" w:eastAsia="Calibri" w:hAnsi="Calibri" w:cs="Calibri"/>
          <w:bdr w:val="nil"/>
          <w:lang w:val="fr-BE"/>
        </w:rPr>
        <w:t xml:space="preserve"> avez exercées </w:t>
      </w:r>
      <w:r w:rsidR="001D1969">
        <w:rPr>
          <w:rFonts w:ascii="Calibri" w:eastAsia="Calibri" w:hAnsi="Calibri" w:cs="Calibri"/>
          <w:bdr w:val="nil"/>
          <w:lang w:val="fr-BE"/>
        </w:rPr>
        <w:t>d</w:t>
      </w:r>
      <w:r>
        <w:rPr>
          <w:rFonts w:ascii="Calibri" w:eastAsia="Calibri" w:hAnsi="Calibri" w:cs="Calibri"/>
          <w:bdr w:val="nil"/>
          <w:lang w:val="fr-BE"/>
        </w:rPr>
        <w:t xml:space="preserve">ans le passé. Cet aperçu doit au moins </w:t>
      </w:r>
      <w:r w:rsidR="001D1969">
        <w:rPr>
          <w:rFonts w:ascii="Calibri" w:eastAsia="Calibri" w:hAnsi="Calibri" w:cs="Calibri"/>
          <w:bdr w:val="nil"/>
          <w:lang w:val="fr-BE"/>
        </w:rPr>
        <w:t>dé</w:t>
      </w:r>
      <w:r>
        <w:rPr>
          <w:rFonts w:ascii="Calibri" w:eastAsia="Calibri" w:hAnsi="Calibri" w:cs="Calibri"/>
          <w:bdr w:val="nil"/>
          <w:lang w:val="fr-BE"/>
        </w:rPr>
        <w:t>montrer une expérience professionnelle en tant qu’indépendant de 10 ans (temps plein ou temps partiel).</w:t>
      </w:r>
    </w:p>
    <w:p w14:paraId="60E629D4" w14:textId="77777777" w:rsidR="00EE6932" w:rsidRPr="0055271D" w:rsidRDefault="00EE6932" w:rsidP="00627B1A">
      <w:pPr>
        <w:ind w:left="567"/>
        <w:rPr>
          <w:rFonts w:cstheme="minorHAnsi"/>
          <w:szCs w:val="18"/>
          <w:lang w:val="fr-FR"/>
        </w:rPr>
      </w:pPr>
    </w:p>
    <w:p w14:paraId="78DF9F20" w14:textId="78F9557C" w:rsidR="00EE6932" w:rsidRPr="0055271D" w:rsidRDefault="001D1969" w:rsidP="00627B1A">
      <w:pPr>
        <w:ind w:left="567"/>
        <w:rPr>
          <w:rFonts w:cstheme="minorHAnsi"/>
          <w:szCs w:val="18"/>
          <w:lang w:val="fr-FR"/>
        </w:rPr>
      </w:pPr>
      <w:r>
        <w:rPr>
          <w:rFonts w:ascii="Calibri" w:eastAsia="Calibri" w:hAnsi="Calibri" w:cs="Calibri"/>
          <w:bdr w:val="nil"/>
          <w:lang w:val="fr-BE"/>
        </w:rPr>
        <w:t>Nous vous invitons à joindre</w:t>
      </w:r>
      <w:r w:rsidR="0055271D">
        <w:rPr>
          <w:rFonts w:ascii="Calibri" w:eastAsia="Calibri" w:hAnsi="Calibri" w:cs="Calibri"/>
          <w:bdr w:val="nil"/>
          <w:lang w:val="fr-BE"/>
        </w:rPr>
        <w:t xml:space="preserve"> votre CV en pièce jointe. </w:t>
      </w:r>
    </w:p>
    <w:p w14:paraId="35E88B28" w14:textId="77777777" w:rsidR="00803661" w:rsidRPr="0055271D" w:rsidRDefault="00803661" w:rsidP="00627B1A">
      <w:pPr>
        <w:ind w:left="567"/>
        <w:rPr>
          <w:rFonts w:cstheme="minorHAnsi"/>
          <w:b/>
          <w:szCs w:val="18"/>
          <w:lang w:val="fr-FR"/>
        </w:rPr>
      </w:pPr>
    </w:p>
    <w:p w14:paraId="352F532D" w14:textId="77777777" w:rsidR="00331ACB" w:rsidRPr="0055271D" w:rsidRDefault="0055271D" w:rsidP="00627B1A">
      <w:pPr>
        <w:ind w:left="567" w:firstLine="720"/>
        <w:rPr>
          <w:rFonts w:cstheme="minorHAnsi"/>
          <w:b/>
          <w:szCs w:val="18"/>
          <w:lang w:val="fr-FR"/>
        </w:rPr>
      </w:pPr>
      <w:r>
        <w:rPr>
          <w:rFonts w:ascii="Calibri" w:eastAsia="Calibri" w:hAnsi="Calibri" w:cs="Calibri"/>
          <w:b/>
          <w:bCs/>
          <w:bdr w:val="nil"/>
          <w:lang w:val="fr-BE"/>
        </w:rPr>
        <w:t>Activités en tant qu’indépendant (dans le domaine de la psychologie)</w:t>
      </w:r>
    </w:p>
    <w:p w14:paraId="7396B06C" w14:textId="77777777" w:rsidR="0002544A" w:rsidRPr="0055271D" w:rsidRDefault="0002544A" w:rsidP="00627B1A">
      <w:pPr>
        <w:ind w:left="567"/>
        <w:rPr>
          <w:rFonts w:cstheme="minorHAnsi"/>
          <w:szCs w:val="18"/>
          <w:lang w:val="fr-FR"/>
        </w:rPr>
      </w:pPr>
    </w:p>
    <w:p w14:paraId="76FB1F95" w14:textId="77777777" w:rsidR="0002544A" w:rsidRPr="0055271D" w:rsidRDefault="0055271D" w:rsidP="00627B1A">
      <w:pPr>
        <w:ind w:left="567"/>
        <w:rPr>
          <w:rFonts w:cstheme="minorHAnsi"/>
          <w:szCs w:val="18"/>
          <w:lang w:val="fr-FR"/>
        </w:rPr>
      </w:pPr>
      <w:r>
        <w:rPr>
          <w:rFonts w:ascii="Calibri" w:eastAsia="Calibri" w:hAnsi="Calibri" w:cs="Calibri"/>
          <w:bdr w:val="nil"/>
          <w:lang w:val="fr-BE"/>
        </w:rPr>
        <w:t>Remplissez le tableau ci-dessous. Des lignes peuvent être enlevées / ajoutées si nécessaire.</w:t>
      </w:r>
    </w:p>
    <w:p w14:paraId="1AF79D2E" w14:textId="77777777" w:rsidR="0002544A" w:rsidRPr="0055271D" w:rsidRDefault="0002544A" w:rsidP="00627B1A">
      <w:pPr>
        <w:ind w:left="567"/>
        <w:rPr>
          <w:rFonts w:cstheme="minorHAnsi"/>
          <w:szCs w:val="18"/>
          <w:lang w:val="fr-FR"/>
        </w:rPr>
      </w:pPr>
    </w:p>
    <w:tbl>
      <w:tblPr>
        <w:tblStyle w:val="Grilledetableauclaire1"/>
        <w:tblW w:w="15309" w:type="dxa"/>
        <w:tblInd w:w="562" w:type="dxa"/>
        <w:tblLook w:val="04A0" w:firstRow="1" w:lastRow="0" w:firstColumn="1" w:lastColumn="0" w:noHBand="0" w:noVBand="1"/>
      </w:tblPr>
      <w:tblGrid>
        <w:gridCol w:w="1134"/>
        <w:gridCol w:w="1126"/>
        <w:gridCol w:w="1984"/>
        <w:gridCol w:w="1701"/>
        <w:gridCol w:w="2268"/>
        <w:gridCol w:w="7096"/>
      </w:tblGrid>
      <w:tr w:rsidR="00453308" w:rsidRPr="009E4A72" w14:paraId="7448819B" w14:textId="77777777" w:rsidTr="001D3F5F">
        <w:trPr>
          <w:trHeight w:val="443"/>
        </w:trPr>
        <w:tc>
          <w:tcPr>
            <w:tcW w:w="1134" w:type="dxa"/>
            <w:shd w:val="clear" w:color="auto" w:fill="C0DAD8" w:themeFill="accent6" w:themeFillTint="66"/>
          </w:tcPr>
          <w:p w14:paraId="28559F8A" w14:textId="77777777" w:rsidR="00453308" w:rsidRDefault="00453308" w:rsidP="00586B7C">
            <w:pPr>
              <w:rPr>
                <w:rFonts w:cstheme="minorHAnsi"/>
                <w:szCs w:val="18"/>
                <w:lang w:val="nl-BE"/>
              </w:rPr>
            </w:pPr>
            <w:r>
              <w:rPr>
                <w:rFonts w:ascii="Calibri" w:eastAsia="Calibri" w:hAnsi="Calibri" w:cs="Calibri"/>
                <w:bdr w:val="nil"/>
                <w:lang w:val="fr-BE"/>
              </w:rPr>
              <w:t>Date de début</w:t>
            </w:r>
          </w:p>
        </w:tc>
        <w:tc>
          <w:tcPr>
            <w:tcW w:w="1126" w:type="dxa"/>
            <w:shd w:val="clear" w:color="auto" w:fill="C0DAD8" w:themeFill="accent6" w:themeFillTint="66"/>
          </w:tcPr>
          <w:p w14:paraId="77D642F4" w14:textId="77777777" w:rsidR="00453308" w:rsidRDefault="00453308" w:rsidP="00586B7C">
            <w:pPr>
              <w:rPr>
                <w:rFonts w:cstheme="minorHAnsi"/>
                <w:szCs w:val="18"/>
                <w:lang w:val="nl-BE"/>
              </w:rPr>
            </w:pPr>
            <w:r>
              <w:rPr>
                <w:rFonts w:ascii="Calibri" w:eastAsia="Calibri" w:hAnsi="Calibri" w:cs="Calibri"/>
                <w:bdr w:val="nil"/>
                <w:lang w:val="fr-BE"/>
              </w:rPr>
              <w:t>Date de fin</w:t>
            </w:r>
          </w:p>
        </w:tc>
        <w:tc>
          <w:tcPr>
            <w:tcW w:w="1984" w:type="dxa"/>
            <w:shd w:val="clear" w:color="auto" w:fill="C0DAD8" w:themeFill="accent6" w:themeFillTint="66"/>
          </w:tcPr>
          <w:p w14:paraId="57C7FD27" w14:textId="77777777" w:rsidR="00453308" w:rsidRPr="0055271D" w:rsidRDefault="00453308" w:rsidP="00586B7C">
            <w:pPr>
              <w:rPr>
                <w:rFonts w:cstheme="minorHAnsi"/>
                <w:szCs w:val="18"/>
                <w:lang w:val="fr-FR"/>
              </w:rPr>
            </w:pPr>
            <w:bookmarkStart w:id="0" w:name="_GoBack"/>
            <w:bookmarkEnd w:id="0"/>
            <w:r>
              <w:rPr>
                <w:rFonts w:ascii="Calibri" w:eastAsia="Calibri" w:hAnsi="Calibri" w:cs="Calibri"/>
                <w:bdr w:val="nil"/>
                <w:lang w:val="fr-BE"/>
              </w:rPr>
              <w:t>Lieu (code postal et commune)</w:t>
            </w:r>
          </w:p>
        </w:tc>
        <w:tc>
          <w:tcPr>
            <w:tcW w:w="1701" w:type="dxa"/>
            <w:shd w:val="clear" w:color="auto" w:fill="C0DAD8" w:themeFill="accent6" w:themeFillTint="66"/>
          </w:tcPr>
          <w:p w14:paraId="2E4794B7" w14:textId="494E0463" w:rsidR="00453308" w:rsidRPr="0055271D" w:rsidRDefault="00453308" w:rsidP="00586B7C">
            <w:pPr>
              <w:rPr>
                <w:rFonts w:cstheme="minorHAnsi"/>
                <w:szCs w:val="18"/>
                <w:lang w:val="fr-FR"/>
              </w:rPr>
            </w:pPr>
            <w:r>
              <w:rPr>
                <w:rFonts w:ascii="Calibri" w:eastAsia="Calibri" w:hAnsi="Calibri" w:cs="Calibri"/>
                <w:bdr w:val="nil"/>
                <w:lang w:val="fr-BE"/>
              </w:rPr>
              <w:t>Régime horaire</w:t>
            </w:r>
          </w:p>
        </w:tc>
        <w:tc>
          <w:tcPr>
            <w:tcW w:w="2268" w:type="dxa"/>
            <w:shd w:val="clear" w:color="auto" w:fill="C0DAD8" w:themeFill="accent6" w:themeFillTint="66"/>
          </w:tcPr>
          <w:p w14:paraId="0B20F844" w14:textId="77777777" w:rsidR="00453308" w:rsidRDefault="00453308" w:rsidP="00586B7C">
            <w:pPr>
              <w:rPr>
                <w:rFonts w:cstheme="minorHAnsi"/>
                <w:szCs w:val="18"/>
                <w:lang w:val="nl-BE"/>
              </w:rPr>
            </w:pPr>
            <w:r>
              <w:rPr>
                <w:rFonts w:ascii="Calibri" w:eastAsia="Calibri" w:hAnsi="Calibri" w:cs="Calibri"/>
                <w:bdr w:val="nil"/>
                <w:lang w:val="fr-BE"/>
              </w:rPr>
              <w:t>Fonction</w:t>
            </w:r>
          </w:p>
        </w:tc>
        <w:tc>
          <w:tcPr>
            <w:tcW w:w="7096" w:type="dxa"/>
            <w:shd w:val="clear" w:color="auto" w:fill="C0DAD8" w:themeFill="accent6" w:themeFillTint="66"/>
          </w:tcPr>
          <w:p w14:paraId="0AE0FCA2" w14:textId="4AB33AFB" w:rsidR="00453308" w:rsidRPr="0055271D" w:rsidRDefault="00453308" w:rsidP="00586B7C">
            <w:pPr>
              <w:rPr>
                <w:rFonts w:cstheme="minorHAnsi"/>
                <w:szCs w:val="18"/>
                <w:lang w:val="fr-FR"/>
              </w:rPr>
            </w:pPr>
            <w:r>
              <w:rPr>
                <w:rFonts w:ascii="Calibri" w:eastAsia="Calibri" w:hAnsi="Calibri" w:cs="Calibri"/>
                <w:bdr w:val="nil"/>
                <w:lang w:val="fr-BE"/>
              </w:rPr>
              <w:t>Une brève description de la fonction</w:t>
            </w:r>
          </w:p>
        </w:tc>
      </w:tr>
      <w:tr w:rsidR="00453308" w:rsidRPr="009E4A72" w14:paraId="1C6A5225" w14:textId="77777777" w:rsidTr="001D3F5F">
        <w:trPr>
          <w:trHeight w:val="1262"/>
        </w:trPr>
        <w:tc>
          <w:tcPr>
            <w:tcW w:w="1134" w:type="dxa"/>
          </w:tcPr>
          <w:p w14:paraId="1CA0FE56" w14:textId="77777777" w:rsidR="00453308" w:rsidRPr="0055271D" w:rsidRDefault="00453308" w:rsidP="00586B7C">
            <w:pPr>
              <w:rPr>
                <w:rFonts w:cstheme="minorHAnsi"/>
                <w:szCs w:val="18"/>
                <w:lang w:val="fr-FR"/>
              </w:rPr>
            </w:pPr>
          </w:p>
        </w:tc>
        <w:tc>
          <w:tcPr>
            <w:tcW w:w="1126" w:type="dxa"/>
          </w:tcPr>
          <w:p w14:paraId="6749F9CA" w14:textId="77777777" w:rsidR="00453308" w:rsidRPr="0055271D" w:rsidRDefault="00453308" w:rsidP="00586B7C">
            <w:pPr>
              <w:rPr>
                <w:rFonts w:cstheme="minorHAnsi"/>
                <w:szCs w:val="18"/>
                <w:lang w:val="fr-FR"/>
              </w:rPr>
            </w:pPr>
          </w:p>
        </w:tc>
        <w:tc>
          <w:tcPr>
            <w:tcW w:w="1984" w:type="dxa"/>
          </w:tcPr>
          <w:p w14:paraId="5EC72EEB" w14:textId="77777777" w:rsidR="00453308" w:rsidRPr="0055271D" w:rsidRDefault="00453308" w:rsidP="00586B7C">
            <w:pPr>
              <w:rPr>
                <w:rFonts w:cstheme="minorHAnsi"/>
                <w:szCs w:val="18"/>
                <w:lang w:val="fr-FR"/>
              </w:rPr>
            </w:pPr>
          </w:p>
        </w:tc>
        <w:tc>
          <w:tcPr>
            <w:tcW w:w="1701" w:type="dxa"/>
          </w:tcPr>
          <w:p w14:paraId="1A5FD9DF" w14:textId="77777777" w:rsidR="00453308" w:rsidRPr="0055271D" w:rsidRDefault="00453308" w:rsidP="00586B7C">
            <w:pPr>
              <w:rPr>
                <w:rFonts w:cstheme="minorHAnsi"/>
                <w:szCs w:val="18"/>
                <w:lang w:val="fr-FR"/>
              </w:rPr>
            </w:pPr>
          </w:p>
        </w:tc>
        <w:tc>
          <w:tcPr>
            <w:tcW w:w="2268" w:type="dxa"/>
          </w:tcPr>
          <w:p w14:paraId="6A35F416" w14:textId="77777777" w:rsidR="00453308" w:rsidRPr="0055271D" w:rsidRDefault="00453308" w:rsidP="00586B7C">
            <w:pPr>
              <w:rPr>
                <w:rFonts w:cstheme="minorHAnsi"/>
                <w:szCs w:val="18"/>
                <w:lang w:val="fr-FR"/>
              </w:rPr>
            </w:pPr>
          </w:p>
        </w:tc>
        <w:tc>
          <w:tcPr>
            <w:tcW w:w="7096" w:type="dxa"/>
          </w:tcPr>
          <w:p w14:paraId="32E1D30C" w14:textId="77777777" w:rsidR="00453308" w:rsidRPr="0055271D" w:rsidRDefault="00453308" w:rsidP="00586B7C">
            <w:pPr>
              <w:rPr>
                <w:rFonts w:cstheme="minorHAnsi"/>
                <w:szCs w:val="18"/>
                <w:lang w:val="fr-FR"/>
              </w:rPr>
            </w:pPr>
          </w:p>
        </w:tc>
      </w:tr>
      <w:tr w:rsidR="00453308" w:rsidRPr="009E4A72" w14:paraId="49B69828" w14:textId="77777777" w:rsidTr="001D3F5F">
        <w:trPr>
          <w:trHeight w:val="1262"/>
        </w:trPr>
        <w:tc>
          <w:tcPr>
            <w:tcW w:w="1134" w:type="dxa"/>
          </w:tcPr>
          <w:p w14:paraId="35DE26AA" w14:textId="77777777" w:rsidR="00453308" w:rsidRPr="0055271D" w:rsidRDefault="00453308" w:rsidP="00586B7C">
            <w:pPr>
              <w:rPr>
                <w:rFonts w:cstheme="minorHAnsi"/>
                <w:szCs w:val="18"/>
                <w:lang w:val="fr-FR"/>
              </w:rPr>
            </w:pPr>
          </w:p>
        </w:tc>
        <w:tc>
          <w:tcPr>
            <w:tcW w:w="1126" w:type="dxa"/>
          </w:tcPr>
          <w:p w14:paraId="267E1DB4" w14:textId="77777777" w:rsidR="00453308" w:rsidRPr="0055271D" w:rsidRDefault="00453308" w:rsidP="00586B7C">
            <w:pPr>
              <w:rPr>
                <w:rFonts w:cstheme="minorHAnsi"/>
                <w:szCs w:val="18"/>
                <w:lang w:val="fr-FR"/>
              </w:rPr>
            </w:pPr>
          </w:p>
        </w:tc>
        <w:tc>
          <w:tcPr>
            <w:tcW w:w="1984" w:type="dxa"/>
          </w:tcPr>
          <w:p w14:paraId="558460B0" w14:textId="77777777" w:rsidR="00453308" w:rsidRPr="0055271D" w:rsidRDefault="00453308" w:rsidP="00586B7C">
            <w:pPr>
              <w:rPr>
                <w:rFonts w:cstheme="minorHAnsi"/>
                <w:szCs w:val="18"/>
                <w:lang w:val="fr-FR"/>
              </w:rPr>
            </w:pPr>
          </w:p>
        </w:tc>
        <w:tc>
          <w:tcPr>
            <w:tcW w:w="1701" w:type="dxa"/>
          </w:tcPr>
          <w:p w14:paraId="527E210B" w14:textId="77777777" w:rsidR="00453308" w:rsidRPr="0055271D" w:rsidRDefault="00453308" w:rsidP="00586B7C">
            <w:pPr>
              <w:rPr>
                <w:rFonts w:cstheme="minorHAnsi"/>
                <w:szCs w:val="18"/>
                <w:lang w:val="fr-FR"/>
              </w:rPr>
            </w:pPr>
          </w:p>
        </w:tc>
        <w:tc>
          <w:tcPr>
            <w:tcW w:w="2268" w:type="dxa"/>
          </w:tcPr>
          <w:p w14:paraId="4BC68C6B" w14:textId="77777777" w:rsidR="00453308" w:rsidRPr="0055271D" w:rsidRDefault="00453308" w:rsidP="00586B7C">
            <w:pPr>
              <w:rPr>
                <w:rFonts w:cstheme="minorHAnsi"/>
                <w:szCs w:val="18"/>
                <w:lang w:val="fr-FR"/>
              </w:rPr>
            </w:pPr>
          </w:p>
        </w:tc>
        <w:tc>
          <w:tcPr>
            <w:tcW w:w="7096" w:type="dxa"/>
          </w:tcPr>
          <w:p w14:paraId="1B05D484" w14:textId="77777777" w:rsidR="00453308" w:rsidRPr="0055271D" w:rsidRDefault="00453308" w:rsidP="00586B7C">
            <w:pPr>
              <w:rPr>
                <w:rFonts w:cstheme="minorHAnsi"/>
                <w:szCs w:val="18"/>
                <w:lang w:val="fr-FR"/>
              </w:rPr>
            </w:pPr>
          </w:p>
        </w:tc>
      </w:tr>
      <w:tr w:rsidR="00453308" w:rsidRPr="009E4A72" w14:paraId="14BA34CC" w14:textId="77777777" w:rsidTr="001D3F5F">
        <w:trPr>
          <w:trHeight w:val="1262"/>
        </w:trPr>
        <w:tc>
          <w:tcPr>
            <w:tcW w:w="1134" w:type="dxa"/>
          </w:tcPr>
          <w:p w14:paraId="7CF805F4" w14:textId="77777777" w:rsidR="00453308" w:rsidRPr="0055271D" w:rsidRDefault="00453308" w:rsidP="00586B7C">
            <w:pPr>
              <w:rPr>
                <w:rFonts w:cstheme="minorHAnsi"/>
                <w:szCs w:val="18"/>
                <w:lang w:val="fr-FR"/>
              </w:rPr>
            </w:pPr>
          </w:p>
        </w:tc>
        <w:tc>
          <w:tcPr>
            <w:tcW w:w="1126" w:type="dxa"/>
          </w:tcPr>
          <w:p w14:paraId="52095029" w14:textId="77777777" w:rsidR="00453308" w:rsidRPr="0055271D" w:rsidRDefault="00453308" w:rsidP="00586B7C">
            <w:pPr>
              <w:rPr>
                <w:rFonts w:cstheme="minorHAnsi"/>
                <w:szCs w:val="18"/>
                <w:lang w:val="fr-FR"/>
              </w:rPr>
            </w:pPr>
          </w:p>
        </w:tc>
        <w:tc>
          <w:tcPr>
            <w:tcW w:w="1984" w:type="dxa"/>
          </w:tcPr>
          <w:p w14:paraId="3BB01924" w14:textId="77777777" w:rsidR="00453308" w:rsidRPr="0055271D" w:rsidRDefault="00453308" w:rsidP="00586B7C">
            <w:pPr>
              <w:rPr>
                <w:rFonts w:cstheme="minorHAnsi"/>
                <w:szCs w:val="18"/>
                <w:lang w:val="fr-FR"/>
              </w:rPr>
            </w:pPr>
          </w:p>
        </w:tc>
        <w:tc>
          <w:tcPr>
            <w:tcW w:w="1701" w:type="dxa"/>
          </w:tcPr>
          <w:p w14:paraId="6DC15EDB" w14:textId="77777777" w:rsidR="00453308" w:rsidRPr="0055271D" w:rsidRDefault="00453308" w:rsidP="00586B7C">
            <w:pPr>
              <w:rPr>
                <w:rFonts w:cstheme="minorHAnsi"/>
                <w:szCs w:val="18"/>
                <w:lang w:val="fr-FR"/>
              </w:rPr>
            </w:pPr>
          </w:p>
        </w:tc>
        <w:tc>
          <w:tcPr>
            <w:tcW w:w="2268" w:type="dxa"/>
          </w:tcPr>
          <w:p w14:paraId="2E60DD2A" w14:textId="77777777" w:rsidR="00453308" w:rsidRPr="0055271D" w:rsidRDefault="00453308" w:rsidP="00586B7C">
            <w:pPr>
              <w:rPr>
                <w:rFonts w:cstheme="minorHAnsi"/>
                <w:szCs w:val="18"/>
                <w:lang w:val="fr-FR"/>
              </w:rPr>
            </w:pPr>
          </w:p>
        </w:tc>
        <w:tc>
          <w:tcPr>
            <w:tcW w:w="7096" w:type="dxa"/>
          </w:tcPr>
          <w:p w14:paraId="5511536C" w14:textId="77777777" w:rsidR="00453308" w:rsidRPr="0055271D" w:rsidRDefault="00453308" w:rsidP="00586B7C">
            <w:pPr>
              <w:rPr>
                <w:rFonts w:cstheme="minorHAnsi"/>
                <w:szCs w:val="18"/>
                <w:lang w:val="fr-FR"/>
              </w:rPr>
            </w:pPr>
          </w:p>
        </w:tc>
      </w:tr>
    </w:tbl>
    <w:p w14:paraId="4688326D" w14:textId="77777777" w:rsidR="00027B20" w:rsidRPr="0055271D" w:rsidRDefault="00027B20" w:rsidP="00627B1A">
      <w:pPr>
        <w:ind w:left="567" w:firstLine="720"/>
        <w:rPr>
          <w:rFonts w:cstheme="minorHAnsi"/>
          <w:szCs w:val="18"/>
          <w:lang w:val="fr-FR"/>
        </w:rPr>
      </w:pPr>
    </w:p>
    <w:p w14:paraId="720361E7" w14:textId="77777777" w:rsidR="008E3CDB" w:rsidRPr="0055271D" w:rsidRDefault="008E3CDB" w:rsidP="00627B1A">
      <w:pPr>
        <w:ind w:left="567"/>
        <w:rPr>
          <w:lang w:val="fr-FR"/>
        </w:rPr>
      </w:pPr>
    </w:p>
    <w:p w14:paraId="65FC42B8" w14:textId="77777777" w:rsidR="00F92BEE" w:rsidRDefault="00F92BEE">
      <w:pPr>
        <w:rPr>
          <w:rFonts w:ascii="Calibri" w:eastAsia="Calibri" w:hAnsi="Calibri" w:cs="Calibri"/>
          <w:b/>
          <w:bCs/>
          <w:bdr w:val="nil"/>
          <w:lang w:val="fr-BE"/>
        </w:rPr>
      </w:pPr>
      <w:r>
        <w:rPr>
          <w:rFonts w:ascii="Calibri" w:eastAsia="Calibri" w:hAnsi="Calibri" w:cs="Calibri"/>
          <w:b/>
          <w:bCs/>
          <w:bdr w:val="nil"/>
          <w:lang w:val="fr-BE"/>
        </w:rPr>
        <w:br w:type="page"/>
      </w:r>
    </w:p>
    <w:p w14:paraId="06CFC0C0" w14:textId="0A792E92" w:rsidR="00803661" w:rsidRPr="0055271D" w:rsidRDefault="0055271D" w:rsidP="00627B1A">
      <w:pPr>
        <w:ind w:left="567" w:firstLine="720"/>
        <w:rPr>
          <w:b/>
          <w:lang w:val="fr-FR"/>
        </w:rPr>
      </w:pPr>
      <w:r>
        <w:rPr>
          <w:rFonts w:ascii="Calibri" w:eastAsia="Calibri" w:hAnsi="Calibri" w:cs="Calibri"/>
          <w:b/>
          <w:bCs/>
          <w:bdr w:val="nil"/>
          <w:lang w:val="fr-BE"/>
        </w:rPr>
        <w:lastRenderedPageBreak/>
        <w:t xml:space="preserve">Activités </w:t>
      </w:r>
      <w:r w:rsidR="00176725">
        <w:rPr>
          <w:rFonts w:ascii="Calibri" w:eastAsia="Calibri" w:hAnsi="Calibri" w:cs="Calibri"/>
          <w:b/>
          <w:bCs/>
          <w:bdr w:val="nil"/>
          <w:lang w:val="fr-BE"/>
        </w:rPr>
        <w:t>en tant qu’employé</w:t>
      </w:r>
      <w:r>
        <w:rPr>
          <w:rFonts w:ascii="Calibri" w:eastAsia="Calibri" w:hAnsi="Calibri" w:cs="Calibri"/>
          <w:b/>
          <w:bCs/>
          <w:bdr w:val="nil"/>
          <w:lang w:val="fr-BE"/>
        </w:rPr>
        <w:t xml:space="preserve"> (dans le domaine de la psychologie)</w:t>
      </w:r>
    </w:p>
    <w:p w14:paraId="6B223387" w14:textId="77777777" w:rsidR="0002544A" w:rsidRPr="0055271D" w:rsidRDefault="0002544A" w:rsidP="00627B1A">
      <w:pPr>
        <w:ind w:left="567"/>
        <w:rPr>
          <w:rFonts w:cstheme="minorHAnsi"/>
          <w:szCs w:val="18"/>
          <w:lang w:val="fr-FR"/>
        </w:rPr>
      </w:pPr>
    </w:p>
    <w:p w14:paraId="1A1FC193" w14:textId="77777777" w:rsidR="0002544A" w:rsidRPr="0055271D" w:rsidRDefault="0055271D" w:rsidP="00627B1A">
      <w:pPr>
        <w:ind w:left="567"/>
        <w:rPr>
          <w:rFonts w:cstheme="minorHAnsi"/>
          <w:szCs w:val="18"/>
          <w:lang w:val="fr-FR"/>
        </w:rPr>
      </w:pPr>
      <w:r>
        <w:rPr>
          <w:rFonts w:ascii="Calibri" w:eastAsia="Calibri" w:hAnsi="Calibri" w:cs="Calibri"/>
          <w:bdr w:val="nil"/>
          <w:lang w:val="fr-BE"/>
        </w:rPr>
        <w:t>Remplissez le tableau ci-dessous. Des lignes peuvent être enlevées / ajoutées si nécessaire.</w:t>
      </w:r>
    </w:p>
    <w:tbl>
      <w:tblPr>
        <w:tblStyle w:val="Grilledetableauclaire1"/>
        <w:tblW w:w="15439" w:type="dxa"/>
        <w:tblInd w:w="562" w:type="dxa"/>
        <w:tblLook w:val="04A0" w:firstRow="1" w:lastRow="0" w:firstColumn="1" w:lastColumn="0" w:noHBand="0" w:noVBand="1"/>
      </w:tblPr>
      <w:tblGrid>
        <w:gridCol w:w="1134"/>
        <w:gridCol w:w="1126"/>
        <w:gridCol w:w="1843"/>
        <w:gridCol w:w="1984"/>
        <w:gridCol w:w="1701"/>
        <w:gridCol w:w="2268"/>
        <w:gridCol w:w="5383"/>
      </w:tblGrid>
      <w:tr w:rsidR="00540985" w:rsidRPr="00541BDA" w14:paraId="0BAB5BB7" w14:textId="77777777" w:rsidTr="00627B1A">
        <w:trPr>
          <w:trHeight w:val="443"/>
        </w:trPr>
        <w:tc>
          <w:tcPr>
            <w:tcW w:w="1134" w:type="dxa"/>
            <w:shd w:val="clear" w:color="auto" w:fill="C0DAD8" w:themeFill="accent6" w:themeFillTint="66"/>
          </w:tcPr>
          <w:p w14:paraId="4F51DDDF" w14:textId="77777777" w:rsidR="008E3CDB" w:rsidRDefault="0055271D" w:rsidP="00586B7C">
            <w:pPr>
              <w:rPr>
                <w:rFonts w:cstheme="minorHAnsi"/>
                <w:szCs w:val="18"/>
                <w:lang w:val="nl-BE"/>
              </w:rPr>
            </w:pPr>
            <w:r>
              <w:rPr>
                <w:rFonts w:ascii="Calibri" w:eastAsia="Calibri" w:hAnsi="Calibri" w:cs="Calibri"/>
                <w:bdr w:val="nil"/>
                <w:lang w:val="fr-BE"/>
              </w:rPr>
              <w:t>Date de début</w:t>
            </w:r>
          </w:p>
        </w:tc>
        <w:tc>
          <w:tcPr>
            <w:tcW w:w="1126" w:type="dxa"/>
            <w:shd w:val="clear" w:color="auto" w:fill="C0DAD8" w:themeFill="accent6" w:themeFillTint="66"/>
          </w:tcPr>
          <w:p w14:paraId="12B99A11" w14:textId="77777777" w:rsidR="008E3CDB" w:rsidRDefault="0055271D" w:rsidP="00586B7C">
            <w:pPr>
              <w:rPr>
                <w:rFonts w:cstheme="minorHAnsi"/>
                <w:szCs w:val="18"/>
                <w:lang w:val="nl-BE"/>
              </w:rPr>
            </w:pPr>
            <w:r>
              <w:rPr>
                <w:rFonts w:ascii="Calibri" w:eastAsia="Calibri" w:hAnsi="Calibri" w:cs="Calibri"/>
                <w:bdr w:val="nil"/>
                <w:lang w:val="fr-BE"/>
              </w:rPr>
              <w:t>Date de fin</w:t>
            </w:r>
          </w:p>
        </w:tc>
        <w:tc>
          <w:tcPr>
            <w:tcW w:w="1843" w:type="dxa"/>
            <w:shd w:val="clear" w:color="auto" w:fill="C0DAD8" w:themeFill="accent6" w:themeFillTint="66"/>
          </w:tcPr>
          <w:p w14:paraId="755840C9" w14:textId="77777777" w:rsidR="008E3CDB" w:rsidRDefault="0055271D" w:rsidP="00586B7C">
            <w:pPr>
              <w:rPr>
                <w:rFonts w:cstheme="minorHAnsi"/>
                <w:szCs w:val="18"/>
                <w:lang w:val="nl-BE"/>
              </w:rPr>
            </w:pPr>
            <w:r>
              <w:rPr>
                <w:rFonts w:ascii="Calibri" w:eastAsia="Calibri" w:hAnsi="Calibri" w:cs="Calibri"/>
                <w:bdr w:val="nil"/>
                <w:lang w:val="fr-BE"/>
              </w:rPr>
              <w:t>Employeur</w:t>
            </w:r>
          </w:p>
        </w:tc>
        <w:tc>
          <w:tcPr>
            <w:tcW w:w="1984" w:type="dxa"/>
            <w:shd w:val="clear" w:color="auto" w:fill="C0DAD8" w:themeFill="accent6" w:themeFillTint="66"/>
          </w:tcPr>
          <w:p w14:paraId="55BA4B37" w14:textId="77777777" w:rsidR="008E3CDB" w:rsidRPr="0055271D" w:rsidRDefault="0055271D" w:rsidP="00586B7C">
            <w:pPr>
              <w:rPr>
                <w:rFonts w:cstheme="minorHAnsi"/>
                <w:szCs w:val="18"/>
                <w:lang w:val="fr-FR"/>
              </w:rPr>
            </w:pPr>
            <w:r>
              <w:rPr>
                <w:rFonts w:ascii="Calibri" w:eastAsia="Calibri" w:hAnsi="Calibri" w:cs="Calibri"/>
                <w:bdr w:val="nil"/>
                <w:lang w:val="fr-BE"/>
              </w:rPr>
              <w:t>Lieu (code postal et commune)</w:t>
            </w:r>
          </w:p>
        </w:tc>
        <w:tc>
          <w:tcPr>
            <w:tcW w:w="1701" w:type="dxa"/>
            <w:shd w:val="clear" w:color="auto" w:fill="C0DAD8" w:themeFill="accent6" w:themeFillTint="66"/>
          </w:tcPr>
          <w:p w14:paraId="66E461E8" w14:textId="2230AE10" w:rsidR="008E3CDB" w:rsidRPr="0055271D" w:rsidRDefault="00FA0E6C" w:rsidP="00586B7C">
            <w:pPr>
              <w:rPr>
                <w:rFonts w:cstheme="minorHAnsi"/>
                <w:szCs w:val="18"/>
                <w:lang w:val="fr-FR"/>
              </w:rPr>
            </w:pPr>
            <w:r>
              <w:rPr>
                <w:rFonts w:ascii="Calibri" w:eastAsia="Calibri" w:hAnsi="Calibri" w:cs="Calibri"/>
                <w:bdr w:val="nil"/>
                <w:lang w:val="fr-BE"/>
              </w:rPr>
              <w:t>Régime horaire</w:t>
            </w:r>
          </w:p>
        </w:tc>
        <w:tc>
          <w:tcPr>
            <w:tcW w:w="2268" w:type="dxa"/>
            <w:shd w:val="clear" w:color="auto" w:fill="C0DAD8" w:themeFill="accent6" w:themeFillTint="66"/>
          </w:tcPr>
          <w:p w14:paraId="628CF4D2" w14:textId="77777777" w:rsidR="008E3CDB" w:rsidRDefault="0055271D" w:rsidP="00586B7C">
            <w:pPr>
              <w:rPr>
                <w:rFonts w:cstheme="minorHAnsi"/>
                <w:szCs w:val="18"/>
                <w:lang w:val="nl-BE"/>
              </w:rPr>
            </w:pPr>
            <w:r>
              <w:rPr>
                <w:rFonts w:ascii="Calibri" w:eastAsia="Calibri" w:hAnsi="Calibri" w:cs="Calibri"/>
                <w:bdr w:val="nil"/>
                <w:lang w:val="fr-BE"/>
              </w:rPr>
              <w:t>Fonction</w:t>
            </w:r>
          </w:p>
        </w:tc>
        <w:tc>
          <w:tcPr>
            <w:tcW w:w="5383" w:type="dxa"/>
            <w:shd w:val="clear" w:color="auto" w:fill="C0DAD8" w:themeFill="accent6" w:themeFillTint="66"/>
          </w:tcPr>
          <w:p w14:paraId="5498F993" w14:textId="519418B9" w:rsidR="008E3CDB" w:rsidRPr="0055271D" w:rsidRDefault="0055271D" w:rsidP="00586B7C">
            <w:pPr>
              <w:rPr>
                <w:rFonts w:cstheme="minorHAnsi"/>
                <w:szCs w:val="18"/>
                <w:lang w:val="fr-FR"/>
              </w:rPr>
            </w:pPr>
            <w:r>
              <w:rPr>
                <w:rFonts w:ascii="Calibri" w:eastAsia="Calibri" w:hAnsi="Calibri" w:cs="Calibri"/>
                <w:bdr w:val="nil"/>
                <w:lang w:val="fr-BE"/>
              </w:rPr>
              <w:t xml:space="preserve">Une </w:t>
            </w:r>
            <w:r w:rsidR="00176725">
              <w:rPr>
                <w:rFonts w:ascii="Calibri" w:eastAsia="Calibri" w:hAnsi="Calibri" w:cs="Calibri"/>
                <w:bdr w:val="nil"/>
                <w:lang w:val="fr-BE"/>
              </w:rPr>
              <w:t xml:space="preserve">brève </w:t>
            </w:r>
            <w:r>
              <w:rPr>
                <w:rFonts w:ascii="Calibri" w:eastAsia="Calibri" w:hAnsi="Calibri" w:cs="Calibri"/>
                <w:bdr w:val="nil"/>
                <w:lang w:val="fr-BE"/>
              </w:rPr>
              <w:t>description de la fonction</w:t>
            </w:r>
          </w:p>
        </w:tc>
      </w:tr>
      <w:tr w:rsidR="00540985" w:rsidRPr="00541BDA" w14:paraId="4C3F8FE6" w14:textId="77777777" w:rsidTr="00627B1A">
        <w:trPr>
          <w:trHeight w:val="1262"/>
        </w:trPr>
        <w:tc>
          <w:tcPr>
            <w:tcW w:w="1134" w:type="dxa"/>
          </w:tcPr>
          <w:p w14:paraId="47EA30C1" w14:textId="77777777" w:rsidR="008E3CDB" w:rsidRPr="0055271D" w:rsidRDefault="008E3CDB" w:rsidP="00586B7C">
            <w:pPr>
              <w:rPr>
                <w:rFonts w:cstheme="minorHAnsi"/>
                <w:szCs w:val="18"/>
                <w:lang w:val="fr-FR"/>
              </w:rPr>
            </w:pPr>
          </w:p>
        </w:tc>
        <w:tc>
          <w:tcPr>
            <w:tcW w:w="1126" w:type="dxa"/>
          </w:tcPr>
          <w:p w14:paraId="7E5D3B92" w14:textId="77777777" w:rsidR="008E3CDB" w:rsidRPr="0055271D" w:rsidRDefault="008E3CDB" w:rsidP="00586B7C">
            <w:pPr>
              <w:rPr>
                <w:rFonts w:cstheme="minorHAnsi"/>
                <w:szCs w:val="18"/>
                <w:lang w:val="fr-FR"/>
              </w:rPr>
            </w:pPr>
          </w:p>
        </w:tc>
        <w:tc>
          <w:tcPr>
            <w:tcW w:w="1843" w:type="dxa"/>
          </w:tcPr>
          <w:p w14:paraId="59C3399D" w14:textId="77777777" w:rsidR="008E3CDB" w:rsidRPr="0055271D" w:rsidRDefault="008E3CDB" w:rsidP="00586B7C">
            <w:pPr>
              <w:rPr>
                <w:rFonts w:cstheme="minorHAnsi"/>
                <w:szCs w:val="18"/>
                <w:lang w:val="fr-FR"/>
              </w:rPr>
            </w:pPr>
          </w:p>
        </w:tc>
        <w:tc>
          <w:tcPr>
            <w:tcW w:w="1984" w:type="dxa"/>
          </w:tcPr>
          <w:p w14:paraId="31861354" w14:textId="77777777" w:rsidR="008E3CDB" w:rsidRPr="0055271D" w:rsidRDefault="008E3CDB" w:rsidP="00586B7C">
            <w:pPr>
              <w:rPr>
                <w:rFonts w:cstheme="minorHAnsi"/>
                <w:szCs w:val="18"/>
                <w:lang w:val="fr-FR"/>
              </w:rPr>
            </w:pPr>
          </w:p>
        </w:tc>
        <w:tc>
          <w:tcPr>
            <w:tcW w:w="1701" w:type="dxa"/>
          </w:tcPr>
          <w:p w14:paraId="7FA04871" w14:textId="77777777" w:rsidR="008E3CDB" w:rsidRPr="0055271D" w:rsidRDefault="008E3CDB" w:rsidP="00586B7C">
            <w:pPr>
              <w:rPr>
                <w:rFonts w:cstheme="minorHAnsi"/>
                <w:szCs w:val="18"/>
                <w:lang w:val="fr-FR"/>
              </w:rPr>
            </w:pPr>
          </w:p>
        </w:tc>
        <w:tc>
          <w:tcPr>
            <w:tcW w:w="2268" w:type="dxa"/>
          </w:tcPr>
          <w:p w14:paraId="43080977" w14:textId="77777777" w:rsidR="008E3CDB" w:rsidRPr="0055271D" w:rsidRDefault="008E3CDB" w:rsidP="00586B7C">
            <w:pPr>
              <w:rPr>
                <w:rFonts w:cstheme="minorHAnsi"/>
                <w:szCs w:val="18"/>
                <w:lang w:val="fr-FR"/>
              </w:rPr>
            </w:pPr>
          </w:p>
        </w:tc>
        <w:tc>
          <w:tcPr>
            <w:tcW w:w="5383" w:type="dxa"/>
          </w:tcPr>
          <w:p w14:paraId="26600228" w14:textId="77777777" w:rsidR="008E3CDB" w:rsidRPr="0055271D" w:rsidRDefault="008E3CDB" w:rsidP="00586B7C">
            <w:pPr>
              <w:rPr>
                <w:rFonts w:cstheme="minorHAnsi"/>
                <w:szCs w:val="18"/>
                <w:lang w:val="fr-FR"/>
              </w:rPr>
            </w:pPr>
          </w:p>
        </w:tc>
      </w:tr>
      <w:tr w:rsidR="00540985" w:rsidRPr="00541BDA" w14:paraId="28C105FE" w14:textId="77777777" w:rsidTr="00627B1A">
        <w:trPr>
          <w:trHeight w:val="1262"/>
        </w:trPr>
        <w:tc>
          <w:tcPr>
            <w:tcW w:w="1134" w:type="dxa"/>
          </w:tcPr>
          <w:p w14:paraId="3D803C74" w14:textId="77777777" w:rsidR="008E3CDB" w:rsidRPr="0055271D" w:rsidRDefault="008E3CDB" w:rsidP="00586B7C">
            <w:pPr>
              <w:rPr>
                <w:rFonts w:cstheme="minorHAnsi"/>
                <w:szCs w:val="18"/>
                <w:lang w:val="fr-FR"/>
              </w:rPr>
            </w:pPr>
          </w:p>
        </w:tc>
        <w:tc>
          <w:tcPr>
            <w:tcW w:w="1126" w:type="dxa"/>
          </w:tcPr>
          <w:p w14:paraId="7B9BF612" w14:textId="77777777" w:rsidR="008E3CDB" w:rsidRPr="0055271D" w:rsidRDefault="008E3CDB" w:rsidP="00586B7C">
            <w:pPr>
              <w:rPr>
                <w:rFonts w:cstheme="minorHAnsi"/>
                <w:szCs w:val="18"/>
                <w:lang w:val="fr-FR"/>
              </w:rPr>
            </w:pPr>
          </w:p>
        </w:tc>
        <w:tc>
          <w:tcPr>
            <w:tcW w:w="1843" w:type="dxa"/>
          </w:tcPr>
          <w:p w14:paraId="293BF8C4" w14:textId="77777777" w:rsidR="008E3CDB" w:rsidRPr="0055271D" w:rsidRDefault="008E3CDB" w:rsidP="00586B7C">
            <w:pPr>
              <w:rPr>
                <w:rFonts w:cstheme="minorHAnsi"/>
                <w:szCs w:val="18"/>
                <w:lang w:val="fr-FR"/>
              </w:rPr>
            </w:pPr>
          </w:p>
        </w:tc>
        <w:tc>
          <w:tcPr>
            <w:tcW w:w="1984" w:type="dxa"/>
          </w:tcPr>
          <w:p w14:paraId="7CC34427" w14:textId="77777777" w:rsidR="008E3CDB" w:rsidRPr="0055271D" w:rsidRDefault="008E3CDB" w:rsidP="00586B7C">
            <w:pPr>
              <w:rPr>
                <w:rFonts w:cstheme="minorHAnsi"/>
                <w:szCs w:val="18"/>
                <w:lang w:val="fr-FR"/>
              </w:rPr>
            </w:pPr>
          </w:p>
        </w:tc>
        <w:tc>
          <w:tcPr>
            <w:tcW w:w="1701" w:type="dxa"/>
          </w:tcPr>
          <w:p w14:paraId="6A1A7AE9" w14:textId="77777777" w:rsidR="008E3CDB" w:rsidRPr="0055271D" w:rsidRDefault="008E3CDB" w:rsidP="00586B7C">
            <w:pPr>
              <w:rPr>
                <w:rFonts w:cstheme="minorHAnsi"/>
                <w:szCs w:val="18"/>
                <w:lang w:val="fr-FR"/>
              </w:rPr>
            </w:pPr>
          </w:p>
        </w:tc>
        <w:tc>
          <w:tcPr>
            <w:tcW w:w="2268" w:type="dxa"/>
          </w:tcPr>
          <w:p w14:paraId="14EA2878" w14:textId="77777777" w:rsidR="008E3CDB" w:rsidRPr="0055271D" w:rsidRDefault="008E3CDB" w:rsidP="00586B7C">
            <w:pPr>
              <w:rPr>
                <w:rFonts w:cstheme="minorHAnsi"/>
                <w:szCs w:val="18"/>
                <w:lang w:val="fr-FR"/>
              </w:rPr>
            </w:pPr>
          </w:p>
        </w:tc>
        <w:tc>
          <w:tcPr>
            <w:tcW w:w="5383" w:type="dxa"/>
          </w:tcPr>
          <w:p w14:paraId="761F45AD" w14:textId="77777777" w:rsidR="008E3CDB" w:rsidRPr="0055271D" w:rsidRDefault="008E3CDB" w:rsidP="00586B7C">
            <w:pPr>
              <w:rPr>
                <w:rFonts w:cstheme="minorHAnsi"/>
                <w:szCs w:val="18"/>
                <w:lang w:val="fr-FR"/>
              </w:rPr>
            </w:pPr>
          </w:p>
        </w:tc>
      </w:tr>
      <w:tr w:rsidR="00540985" w:rsidRPr="00541BDA" w14:paraId="2CD15618" w14:textId="77777777" w:rsidTr="00627B1A">
        <w:trPr>
          <w:trHeight w:val="1262"/>
        </w:trPr>
        <w:tc>
          <w:tcPr>
            <w:tcW w:w="1134" w:type="dxa"/>
          </w:tcPr>
          <w:p w14:paraId="100FBCC4" w14:textId="77777777" w:rsidR="008E3CDB" w:rsidRPr="0055271D" w:rsidRDefault="008E3CDB" w:rsidP="00586B7C">
            <w:pPr>
              <w:rPr>
                <w:rFonts w:cstheme="minorHAnsi"/>
                <w:szCs w:val="18"/>
                <w:lang w:val="fr-FR"/>
              </w:rPr>
            </w:pPr>
          </w:p>
        </w:tc>
        <w:tc>
          <w:tcPr>
            <w:tcW w:w="1126" w:type="dxa"/>
          </w:tcPr>
          <w:p w14:paraId="46C9565D" w14:textId="77777777" w:rsidR="008E3CDB" w:rsidRPr="0055271D" w:rsidRDefault="008E3CDB" w:rsidP="00586B7C">
            <w:pPr>
              <w:rPr>
                <w:rFonts w:cstheme="minorHAnsi"/>
                <w:szCs w:val="18"/>
                <w:lang w:val="fr-FR"/>
              </w:rPr>
            </w:pPr>
          </w:p>
        </w:tc>
        <w:tc>
          <w:tcPr>
            <w:tcW w:w="1843" w:type="dxa"/>
          </w:tcPr>
          <w:p w14:paraId="3502F93D" w14:textId="77777777" w:rsidR="008E3CDB" w:rsidRPr="0055271D" w:rsidRDefault="008E3CDB" w:rsidP="00586B7C">
            <w:pPr>
              <w:rPr>
                <w:rFonts w:cstheme="minorHAnsi"/>
                <w:szCs w:val="18"/>
                <w:lang w:val="fr-FR"/>
              </w:rPr>
            </w:pPr>
          </w:p>
        </w:tc>
        <w:tc>
          <w:tcPr>
            <w:tcW w:w="1984" w:type="dxa"/>
          </w:tcPr>
          <w:p w14:paraId="4E206FA0" w14:textId="77777777" w:rsidR="008E3CDB" w:rsidRPr="0055271D" w:rsidRDefault="008E3CDB" w:rsidP="00586B7C">
            <w:pPr>
              <w:rPr>
                <w:rFonts w:cstheme="minorHAnsi"/>
                <w:szCs w:val="18"/>
                <w:lang w:val="fr-FR"/>
              </w:rPr>
            </w:pPr>
          </w:p>
        </w:tc>
        <w:tc>
          <w:tcPr>
            <w:tcW w:w="1701" w:type="dxa"/>
          </w:tcPr>
          <w:p w14:paraId="4D673E7E" w14:textId="77777777" w:rsidR="008E3CDB" w:rsidRPr="0055271D" w:rsidRDefault="008E3CDB" w:rsidP="00586B7C">
            <w:pPr>
              <w:rPr>
                <w:rFonts w:cstheme="minorHAnsi"/>
                <w:szCs w:val="18"/>
                <w:lang w:val="fr-FR"/>
              </w:rPr>
            </w:pPr>
          </w:p>
        </w:tc>
        <w:tc>
          <w:tcPr>
            <w:tcW w:w="2268" w:type="dxa"/>
          </w:tcPr>
          <w:p w14:paraId="0CD53ACC" w14:textId="77777777" w:rsidR="008E3CDB" w:rsidRPr="0055271D" w:rsidRDefault="008E3CDB" w:rsidP="00586B7C">
            <w:pPr>
              <w:rPr>
                <w:rFonts w:cstheme="minorHAnsi"/>
                <w:szCs w:val="18"/>
                <w:lang w:val="fr-FR"/>
              </w:rPr>
            </w:pPr>
          </w:p>
        </w:tc>
        <w:tc>
          <w:tcPr>
            <w:tcW w:w="5383" w:type="dxa"/>
          </w:tcPr>
          <w:p w14:paraId="6B3D6179" w14:textId="77777777" w:rsidR="008E3CDB" w:rsidRPr="0055271D" w:rsidRDefault="008E3CDB" w:rsidP="00586B7C">
            <w:pPr>
              <w:rPr>
                <w:rFonts w:cstheme="minorHAnsi"/>
                <w:szCs w:val="18"/>
                <w:lang w:val="fr-FR"/>
              </w:rPr>
            </w:pPr>
          </w:p>
        </w:tc>
      </w:tr>
    </w:tbl>
    <w:p w14:paraId="75E0A95D" w14:textId="77777777" w:rsidR="004311DA" w:rsidRPr="0055271D" w:rsidRDefault="004311DA" w:rsidP="00627B1A">
      <w:pPr>
        <w:ind w:left="567"/>
        <w:rPr>
          <w:rFonts w:cstheme="minorHAnsi"/>
          <w:szCs w:val="18"/>
          <w:lang w:val="fr-FR"/>
        </w:rPr>
      </w:pPr>
    </w:p>
    <w:p w14:paraId="46CE3C09" w14:textId="01458310" w:rsidR="00803661" w:rsidRPr="0055271D" w:rsidRDefault="0055271D" w:rsidP="00627B1A">
      <w:pPr>
        <w:ind w:left="567" w:firstLine="720"/>
        <w:rPr>
          <w:b/>
          <w:lang w:val="fr-FR"/>
        </w:rPr>
      </w:pPr>
      <w:r>
        <w:rPr>
          <w:rFonts w:ascii="Calibri" w:eastAsia="Calibri" w:hAnsi="Calibri" w:cs="Calibri"/>
          <w:b/>
          <w:bCs/>
          <w:bdr w:val="nil"/>
          <w:lang w:val="fr-BE"/>
        </w:rPr>
        <w:t>Autres activités complémentaires pertinentes</w:t>
      </w:r>
      <w:r w:rsidR="00AB538E">
        <w:rPr>
          <w:rFonts w:ascii="Calibri" w:eastAsia="Calibri" w:hAnsi="Calibri" w:cs="Calibri"/>
          <w:b/>
          <w:bCs/>
          <w:bdr w:val="nil"/>
          <w:lang w:val="fr-BE"/>
        </w:rPr>
        <w:t xml:space="preserve"> (par ex. actif au sein d’une association professionnelle)</w:t>
      </w:r>
    </w:p>
    <w:p w14:paraId="70E20ACB" w14:textId="77777777" w:rsidR="0002544A" w:rsidRPr="0055271D" w:rsidRDefault="0002544A" w:rsidP="00627B1A">
      <w:pPr>
        <w:ind w:left="567"/>
        <w:rPr>
          <w:rFonts w:cstheme="minorHAnsi"/>
          <w:szCs w:val="18"/>
          <w:lang w:val="fr-FR"/>
        </w:rPr>
      </w:pPr>
    </w:p>
    <w:p w14:paraId="2AC512AC" w14:textId="77777777" w:rsidR="0002544A" w:rsidRPr="0055271D" w:rsidRDefault="0055271D" w:rsidP="00627B1A">
      <w:pPr>
        <w:ind w:left="567"/>
        <w:rPr>
          <w:rFonts w:cstheme="minorHAnsi"/>
          <w:szCs w:val="18"/>
          <w:lang w:val="fr-FR"/>
        </w:rPr>
      </w:pPr>
      <w:r>
        <w:rPr>
          <w:rFonts w:ascii="Calibri" w:eastAsia="Calibri" w:hAnsi="Calibri" w:cs="Calibri"/>
          <w:bdr w:val="nil"/>
          <w:lang w:val="fr-BE"/>
        </w:rPr>
        <w:t>Remplissez le tableau ci-dessous. Des lignes peuvent être enlevées / ajoutées si nécessaire.</w:t>
      </w:r>
    </w:p>
    <w:tbl>
      <w:tblPr>
        <w:tblStyle w:val="Grilledetableauclaire1"/>
        <w:tblW w:w="15407" w:type="dxa"/>
        <w:tblInd w:w="562" w:type="dxa"/>
        <w:tblLook w:val="04A0" w:firstRow="1" w:lastRow="0" w:firstColumn="1" w:lastColumn="0" w:noHBand="0" w:noVBand="1"/>
      </w:tblPr>
      <w:tblGrid>
        <w:gridCol w:w="2268"/>
        <w:gridCol w:w="2185"/>
        <w:gridCol w:w="10954"/>
      </w:tblGrid>
      <w:tr w:rsidR="00540985" w14:paraId="7BDF17BC" w14:textId="77777777" w:rsidTr="00627B1A">
        <w:trPr>
          <w:trHeight w:val="323"/>
        </w:trPr>
        <w:tc>
          <w:tcPr>
            <w:tcW w:w="2268" w:type="dxa"/>
            <w:shd w:val="clear" w:color="auto" w:fill="C0DAD8" w:themeFill="accent6" w:themeFillTint="66"/>
          </w:tcPr>
          <w:p w14:paraId="656A0CF3" w14:textId="77777777" w:rsidR="00A57861" w:rsidRDefault="0055271D" w:rsidP="00AC367E">
            <w:pPr>
              <w:rPr>
                <w:rFonts w:cstheme="minorHAnsi"/>
                <w:szCs w:val="18"/>
                <w:lang w:val="nl-BE"/>
              </w:rPr>
            </w:pPr>
            <w:r>
              <w:rPr>
                <w:rFonts w:ascii="Calibri" w:eastAsia="Calibri" w:hAnsi="Calibri" w:cs="Calibri"/>
                <w:bdr w:val="nil"/>
                <w:lang w:val="fr-BE"/>
              </w:rPr>
              <w:t>Date de début</w:t>
            </w:r>
          </w:p>
        </w:tc>
        <w:tc>
          <w:tcPr>
            <w:tcW w:w="2185" w:type="dxa"/>
            <w:shd w:val="clear" w:color="auto" w:fill="C0DAD8" w:themeFill="accent6" w:themeFillTint="66"/>
          </w:tcPr>
          <w:p w14:paraId="307FB685" w14:textId="77777777" w:rsidR="00A57861" w:rsidRDefault="0055271D" w:rsidP="00AC367E">
            <w:pPr>
              <w:rPr>
                <w:rFonts w:cstheme="minorHAnsi"/>
                <w:szCs w:val="18"/>
                <w:lang w:val="nl-BE"/>
              </w:rPr>
            </w:pPr>
            <w:r>
              <w:rPr>
                <w:rFonts w:ascii="Calibri" w:eastAsia="Calibri" w:hAnsi="Calibri" w:cs="Calibri"/>
                <w:bdr w:val="nil"/>
                <w:lang w:val="fr-BE"/>
              </w:rPr>
              <w:t>Date de fin</w:t>
            </w:r>
          </w:p>
        </w:tc>
        <w:tc>
          <w:tcPr>
            <w:tcW w:w="10954" w:type="dxa"/>
            <w:shd w:val="clear" w:color="auto" w:fill="C0DAD8" w:themeFill="accent6" w:themeFillTint="66"/>
          </w:tcPr>
          <w:p w14:paraId="2E89E9E7" w14:textId="77777777" w:rsidR="00A57861" w:rsidRDefault="0055271D" w:rsidP="00AC367E">
            <w:pPr>
              <w:rPr>
                <w:rFonts w:cstheme="minorHAnsi"/>
                <w:szCs w:val="18"/>
                <w:lang w:val="nl-BE"/>
              </w:rPr>
            </w:pPr>
            <w:r>
              <w:rPr>
                <w:rFonts w:ascii="Calibri" w:eastAsia="Calibri" w:hAnsi="Calibri" w:cs="Calibri"/>
                <w:bdr w:val="nil"/>
                <w:lang w:val="fr-BE"/>
              </w:rPr>
              <w:t>Description</w:t>
            </w:r>
          </w:p>
        </w:tc>
      </w:tr>
      <w:tr w:rsidR="00540985" w14:paraId="617AE33F" w14:textId="77777777" w:rsidTr="00627B1A">
        <w:trPr>
          <w:trHeight w:val="323"/>
        </w:trPr>
        <w:tc>
          <w:tcPr>
            <w:tcW w:w="2268" w:type="dxa"/>
            <w:shd w:val="clear" w:color="auto" w:fill="C0DAD8" w:themeFill="accent6" w:themeFillTint="66"/>
          </w:tcPr>
          <w:p w14:paraId="389E78D0" w14:textId="77777777" w:rsidR="00027B20" w:rsidRDefault="00027B20" w:rsidP="00AC367E">
            <w:pPr>
              <w:rPr>
                <w:rFonts w:cstheme="minorHAnsi"/>
                <w:szCs w:val="18"/>
                <w:lang w:val="nl-BE"/>
              </w:rPr>
            </w:pPr>
          </w:p>
        </w:tc>
        <w:tc>
          <w:tcPr>
            <w:tcW w:w="2185" w:type="dxa"/>
            <w:shd w:val="clear" w:color="auto" w:fill="C0DAD8" w:themeFill="accent6" w:themeFillTint="66"/>
          </w:tcPr>
          <w:p w14:paraId="328DA499" w14:textId="77777777" w:rsidR="00027B20" w:rsidRDefault="00027B20" w:rsidP="00AC367E">
            <w:pPr>
              <w:rPr>
                <w:rFonts w:cstheme="minorHAnsi"/>
                <w:szCs w:val="18"/>
                <w:lang w:val="nl-BE"/>
              </w:rPr>
            </w:pPr>
          </w:p>
        </w:tc>
        <w:tc>
          <w:tcPr>
            <w:tcW w:w="10954" w:type="dxa"/>
            <w:shd w:val="clear" w:color="auto" w:fill="C0DAD8" w:themeFill="accent6" w:themeFillTint="66"/>
          </w:tcPr>
          <w:p w14:paraId="7EF03DAC" w14:textId="77777777" w:rsidR="00027B20" w:rsidRDefault="00027B20" w:rsidP="00AC367E">
            <w:pPr>
              <w:rPr>
                <w:rFonts w:cstheme="minorHAnsi"/>
                <w:szCs w:val="18"/>
                <w:lang w:val="nl-BE"/>
              </w:rPr>
            </w:pPr>
          </w:p>
        </w:tc>
      </w:tr>
      <w:tr w:rsidR="00540985" w14:paraId="31227656" w14:textId="77777777" w:rsidTr="00627B1A">
        <w:trPr>
          <w:trHeight w:val="166"/>
        </w:trPr>
        <w:tc>
          <w:tcPr>
            <w:tcW w:w="2268" w:type="dxa"/>
          </w:tcPr>
          <w:p w14:paraId="426CDA27" w14:textId="77777777" w:rsidR="00A57861" w:rsidRDefault="00A57861" w:rsidP="00AC367E">
            <w:pPr>
              <w:rPr>
                <w:rFonts w:cstheme="minorHAnsi"/>
                <w:szCs w:val="18"/>
                <w:lang w:val="nl-BE"/>
              </w:rPr>
            </w:pPr>
          </w:p>
        </w:tc>
        <w:tc>
          <w:tcPr>
            <w:tcW w:w="2185" w:type="dxa"/>
          </w:tcPr>
          <w:p w14:paraId="64F9E414" w14:textId="77777777" w:rsidR="00A57861" w:rsidRDefault="00A57861" w:rsidP="00AC367E">
            <w:pPr>
              <w:rPr>
                <w:rFonts w:cstheme="minorHAnsi"/>
                <w:szCs w:val="18"/>
                <w:lang w:val="nl-BE"/>
              </w:rPr>
            </w:pPr>
          </w:p>
        </w:tc>
        <w:tc>
          <w:tcPr>
            <w:tcW w:w="10954" w:type="dxa"/>
          </w:tcPr>
          <w:p w14:paraId="61AFD244" w14:textId="77777777" w:rsidR="00A57861" w:rsidRDefault="00A57861" w:rsidP="00AC367E">
            <w:pPr>
              <w:rPr>
                <w:rFonts w:cstheme="minorHAnsi"/>
                <w:szCs w:val="18"/>
                <w:lang w:val="nl-BE"/>
              </w:rPr>
            </w:pPr>
          </w:p>
        </w:tc>
      </w:tr>
      <w:tr w:rsidR="00540985" w14:paraId="199AAC99" w14:textId="77777777" w:rsidTr="00627B1A">
        <w:trPr>
          <w:trHeight w:val="166"/>
        </w:trPr>
        <w:tc>
          <w:tcPr>
            <w:tcW w:w="2268" w:type="dxa"/>
          </w:tcPr>
          <w:p w14:paraId="12228FD8" w14:textId="77777777" w:rsidR="00A57861" w:rsidRDefault="00A57861" w:rsidP="00AC367E">
            <w:pPr>
              <w:rPr>
                <w:rFonts w:cstheme="minorHAnsi"/>
                <w:szCs w:val="18"/>
                <w:lang w:val="nl-BE"/>
              </w:rPr>
            </w:pPr>
          </w:p>
        </w:tc>
        <w:tc>
          <w:tcPr>
            <w:tcW w:w="2185" w:type="dxa"/>
          </w:tcPr>
          <w:p w14:paraId="52F519B3" w14:textId="77777777" w:rsidR="00A57861" w:rsidRDefault="00A57861" w:rsidP="00AC367E">
            <w:pPr>
              <w:rPr>
                <w:rFonts w:cstheme="minorHAnsi"/>
                <w:szCs w:val="18"/>
                <w:lang w:val="nl-BE"/>
              </w:rPr>
            </w:pPr>
          </w:p>
        </w:tc>
        <w:tc>
          <w:tcPr>
            <w:tcW w:w="10954" w:type="dxa"/>
          </w:tcPr>
          <w:p w14:paraId="1FE7C5C4" w14:textId="77777777" w:rsidR="00A57861" w:rsidRDefault="00A57861" w:rsidP="00AC367E">
            <w:pPr>
              <w:rPr>
                <w:rFonts w:cstheme="minorHAnsi"/>
                <w:szCs w:val="18"/>
                <w:lang w:val="nl-BE"/>
              </w:rPr>
            </w:pPr>
          </w:p>
        </w:tc>
      </w:tr>
      <w:tr w:rsidR="00540985" w14:paraId="70F30EA9" w14:textId="77777777" w:rsidTr="00627B1A">
        <w:trPr>
          <w:trHeight w:val="156"/>
        </w:trPr>
        <w:tc>
          <w:tcPr>
            <w:tcW w:w="2268" w:type="dxa"/>
          </w:tcPr>
          <w:p w14:paraId="5DDC2C7E" w14:textId="77777777" w:rsidR="00A57861" w:rsidRDefault="00A57861" w:rsidP="00AC367E">
            <w:pPr>
              <w:rPr>
                <w:rFonts w:cstheme="minorHAnsi"/>
                <w:szCs w:val="18"/>
                <w:lang w:val="nl-BE"/>
              </w:rPr>
            </w:pPr>
          </w:p>
        </w:tc>
        <w:tc>
          <w:tcPr>
            <w:tcW w:w="2185" w:type="dxa"/>
          </w:tcPr>
          <w:p w14:paraId="62A3BF7A" w14:textId="77777777" w:rsidR="00A57861" w:rsidRDefault="00A57861" w:rsidP="00AC367E">
            <w:pPr>
              <w:rPr>
                <w:rFonts w:cstheme="minorHAnsi"/>
                <w:szCs w:val="18"/>
                <w:lang w:val="nl-BE"/>
              </w:rPr>
            </w:pPr>
          </w:p>
        </w:tc>
        <w:tc>
          <w:tcPr>
            <w:tcW w:w="10954" w:type="dxa"/>
          </w:tcPr>
          <w:p w14:paraId="3EF5A621" w14:textId="77777777" w:rsidR="00A57861" w:rsidRDefault="00A57861" w:rsidP="00AC367E">
            <w:pPr>
              <w:rPr>
                <w:rFonts w:cstheme="minorHAnsi"/>
                <w:szCs w:val="18"/>
                <w:lang w:val="nl-BE"/>
              </w:rPr>
            </w:pPr>
          </w:p>
        </w:tc>
      </w:tr>
      <w:tr w:rsidR="00540985" w14:paraId="3D59C0B0" w14:textId="77777777" w:rsidTr="00627B1A">
        <w:trPr>
          <w:trHeight w:val="156"/>
        </w:trPr>
        <w:tc>
          <w:tcPr>
            <w:tcW w:w="2268" w:type="dxa"/>
          </w:tcPr>
          <w:p w14:paraId="37865EF5" w14:textId="77777777" w:rsidR="00A57861" w:rsidRDefault="00A57861" w:rsidP="00AC367E">
            <w:pPr>
              <w:rPr>
                <w:rFonts w:cstheme="minorHAnsi"/>
                <w:szCs w:val="18"/>
                <w:lang w:val="nl-BE"/>
              </w:rPr>
            </w:pPr>
          </w:p>
        </w:tc>
        <w:tc>
          <w:tcPr>
            <w:tcW w:w="2185" w:type="dxa"/>
          </w:tcPr>
          <w:p w14:paraId="38F5B6B2" w14:textId="77777777" w:rsidR="00A57861" w:rsidRDefault="00A57861" w:rsidP="00AC367E">
            <w:pPr>
              <w:rPr>
                <w:rFonts w:cstheme="minorHAnsi"/>
                <w:szCs w:val="18"/>
                <w:lang w:val="nl-BE"/>
              </w:rPr>
            </w:pPr>
          </w:p>
        </w:tc>
        <w:tc>
          <w:tcPr>
            <w:tcW w:w="10954" w:type="dxa"/>
          </w:tcPr>
          <w:p w14:paraId="456E8E66" w14:textId="77777777" w:rsidR="00A57861" w:rsidRDefault="00A57861" w:rsidP="00AC367E">
            <w:pPr>
              <w:rPr>
                <w:rFonts w:cstheme="minorHAnsi"/>
                <w:szCs w:val="18"/>
                <w:lang w:val="nl-BE"/>
              </w:rPr>
            </w:pPr>
          </w:p>
        </w:tc>
      </w:tr>
    </w:tbl>
    <w:p w14:paraId="3741ED6A" w14:textId="77777777" w:rsidR="00E35854" w:rsidRDefault="00E35854" w:rsidP="00627B1A">
      <w:pPr>
        <w:ind w:left="567"/>
        <w:rPr>
          <w:rFonts w:cstheme="minorHAnsi"/>
          <w:b/>
          <w:szCs w:val="18"/>
          <w:lang w:val="nl-BE"/>
        </w:rPr>
      </w:pPr>
    </w:p>
    <w:p w14:paraId="773DCE4D" w14:textId="77777777" w:rsidR="00E35854" w:rsidRDefault="00E35854" w:rsidP="00627B1A">
      <w:pPr>
        <w:ind w:left="567"/>
        <w:rPr>
          <w:rFonts w:cstheme="minorHAnsi"/>
          <w:b/>
          <w:szCs w:val="18"/>
          <w:lang w:val="nl-BE"/>
        </w:rPr>
      </w:pPr>
    </w:p>
    <w:p w14:paraId="518BB26F" w14:textId="3B142A37" w:rsidR="00E35854" w:rsidRPr="0031076C" w:rsidRDefault="00F92BEE" w:rsidP="0031076C">
      <w:pPr>
        <w:rPr>
          <w:rFonts w:ascii="Calibri" w:eastAsia="Calibri" w:hAnsi="Calibri" w:cs="Calibri"/>
          <w:b/>
          <w:bCs/>
          <w:bdr w:val="nil"/>
          <w:lang w:val="fr-BE"/>
        </w:rPr>
      </w:pPr>
      <w:r>
        <w:rPr>
          <w:rFonts w:ascii="Calibri" w:eastAsia="Calibri" w:hAnsi="Calibri" w:cs="Calibri"/>
          <w:b/>
          <w:bCs/>
          <w:bdr w:val="nil"/>
          <w:lang w:val="fr-BE"/>
        </w:rPr>
        <w:br w:type="page"/>
      </w:r>
    </w:p>
    <w:p w14:paraId="77492ABB" w14:textId="77777777" w:rsidR="0002544A" w:rsidRDefault="0002544A" w:rsidP="00DC551D">
      <w:pPr>
        <w:rPr>
          <w:rFonts w:cstheme="minorHAnsi"/>
          <w:b/>
          <w:szCs w:val="18"/>
          <w:lang w:val="nl-BE"/>
        </w:rPr>
        <w:sectPr w:rsidR="0002544A" w:rsidSect="004A2719">
          <w:pgSz w:w="16840" w:h="11906" w:orient="landscape"/>
          <w:pgMar w:top="860" w:right="2410" w:bottom="849" w:left="280" w:header="0" w:footer="0" w:gutter="0"/>
          <w:cols w:space="720"/>
          <w:docGrid w:linePitch="299"/>
        </w:sectPr>
      </w:pPr>
    </w:p>
    <w:p w14:paraId="70323436" w14:textId="75003AB9" w:rsidR="004311DA" w:rsidRPr="0055271D" w:rsidRDefault="007642D4" w:rsidP="00DC551D">
      <w:pPr>
        <w:rPr>
          <w:rFonts w:cstheme="minorHAnsi"/>
          <w:b/>
          <w:szCs w:val="18"/>
          <w:lang w:val="fr-FR"/>
        </w:rPr>
      </w:pPr>
      <w:r>
        <w:rPr>
          <w:rFonts w:ascii="Calibri" w:eastAsia="Calibri" w:hAnsi="Calibri" w:cs="Calibri"/>
          <w:b/>
          <w:bCs/>
          <w:bdr w:val="nil"/>
          <w:lang w:val="fr-BE"/>
        </w:rPr>
        <w:lastRenderedPageBreak/>
        <w:t>7</w:t>
      </w:r>
      <w:r w:rsidR="0055271D">
        <w:rPr>
          <w:rFonts w:ascii="Calibri" w:eastAsia="Calibri" w:hAnsi="Calibri" w:cs="Calibri"/>
          <w:b/>
          <w:bCs/>
          <w:bdr w:val="nil"/>
          <w:lang w:val="fr-BE"/>
        </w:rPr>
        <w:t>. Motivation</w:t>
      </w:r>
    </w:p>
    <w:p w14:paraId="5109E4F7" w14:textId="7098197E" w:rsidR="00A62733" w:rsidRPr="0055271D" w:rsidRDefault="0055271D" w:rsidP="00DC551D">
      <w:pPr>
        <w:rPr>
          <w:rFonts w:cstheme="minorHAnsi"/>
          <w:szCs w:val="18"/>
          <w:lang w:val="fr-FR"/>
        </w:rPr>
      </w:pPr>
      <w:r>
        <w:rPr>
          <w:rFonts w:ascii="Calibri" w:eastAsia="Calibri" w:hAnsi="Calibri" w:cs="Calibri"/>
          <w:bdr w:val="nil"/>
          <w:lang w:val="fr-BE"/>
        </w:rPr>
        <w:t xml:space="preserve">Veuillez donner une brève motivation ci-dessous dans laquelle vous indiquez pourquoi vous êtes intéressé(e) par le poste de </w:t>
      </w:r>
      <w:proofErr w:type="spellStart"/>
      <w:r>
        <w:rPr>
          <w:rFonts w:ascii="Calibri" w:eastAsia="Calibri" w:hAnsi="Calibri" w:cs="Calibri"/>
          <w:bdr w:val="nil"/>
          <w:lang w:val="fr-BE"/>
        </w:rPr>
        <w:t>co</w:t>
      </w:r>
      <w:proofErr w:type="spellEnd"/>
      <w:r w:rsidR="00AF2A0C">
        <w:rPr>
          <w:rFonts w:ascii="Calibri" w:eastAsia="Calibri" w:hAnsi="Calibri" w:cs="Calibri"/>
          <w:bdr w:val="nil"/>
          <w:lang w:val="fr-BE"/>
        </w:rPr>
        <w:t>-</w:t>
      </w:r>
      <w:r>
        <w:rPr>
          <w:rFonts w:ascii="Calibri" w:eastAsia="Calibri" w:hAnsi="Calibri" w:cs="Calibri"/>
          <w:bdr w:val="nil"/>
          <w:lang w:val="fr-BE"/>
        </w:rPr>
        <w:t xml:space="preserve">praticien de l’insolvabilité. Vous pouvez également ajouter une lettre de motivation séparée en pièce jointe. </w:t>
      </w:r>
    </w:p>
    <w:tbl>
      <w:tblPr>
        <w:tblStyle w:val="Grilledetableauclaire1"/>
        <w:tblW w:w="10214" w:type="dxa"/>
        <w:tblLook w:val="04A0" w:firstRow="1" w:lastRow="0" w:firstColumn="1" w:lastColumn="0" w:noHBand="0" w:noVBand="1"/>
      </w:tblPr>
      <w:tblGrid>
        <w:gridCol w:w="10214"/>
      </w:tblGrid>
      <w:tr w:rsidR="00540985" w:rsidRPr="00541BDA" w14:paraId="6F64E5D8" w14:textId="77777777" w:rsidTr="000A29D0">
        <w:trPr>
          <w:trHeight w:val="9286"/>
        </w:trPr>
        <w:tc>
          <w:tcPr>
            <w:tcW w:w="10214" w:type="dxa"/>
          </w:tcPr>
          <w:p w14:paraId="03A1C08F" w14:textId="77777777" w:rsidR="00F740B2" w:rsidRPr="0055271D" w:rsidRDefault="00F740B2" w:rsidP="00DC551D">
            <w:pPr>
              <w:rPr>
                <w:rFonts w:cstheme="minorHAnsi"/>
                <w:szCs w:val="18"/>
                <w:lang w:val="fr-FR"/>
              </w:rPr>
            </w:pPr>
          </w:p>
        </w:tc>
      </w:tr>
    </w:tbl>
    <w:p w14:paraId="02046C16" w14:textId="77777777" w:rsidR="004311DA" w:rsidRPr="0055271D" w:rsidRDefault="004311DA" w:rsidP="00DC551D">
      <w:pPr>
        <w:rPr>
          <w:rFonts w:cstheme="minorHAnsi"/>
          <w:szCs w:val="18"/>
          <w:lang w:val="fr-FR"/>
        </w:rPr>
      </w:pPr>
    </w:p>
    <w:p w14:paraId="39DB405A" w14:textId="4F804DCB" w:rsidR="007867D7" w:rsidRPr="0055271D" w:rsidRDefault="007642D4" w:rsidP="00DC551D">
      <w:pPr>
        <w:rPr>
          <w:rFonts w:cstheme="minorHAnsi"/>
          <w:b/>
          <w:szCs w:val="18"/>
          <w:lang w:val="fr-FR"/>
        </w:rPr>
      </w:pPr>
      <w:r>
        <w:rPr>
          <w:rFonts w:ascii="Calibri" w:eastAsia="Calibri" w:hAnsi="Calibri" w:cs="Calibri"/>
          <w:b/>
          <w:bCs/>
          <w:bdr w:val="nil"/>
          <w:lang w:val="fr-BE"/>
        </w:rPr>
        <w:t>8</w:t>
      </w:r>
      <w:r w:rsidR="0055271D">
        <w:rPr>
          <w:rFonts w:ascii="Calibri" w:eastAsia="Calibri" w:hAnsi="Calibri" w:cs="Calibri"/>
          <w:b/>
          <w:bCs/>
          <w:bdr w:val="nil"/>
          <w:lang w:val="fr-BE"/>
        </w:rPr>
        <w:t>. Déontologie et discipline</w:t>
      </w:r>
    </w:p>
    <w:p w14:paraId="2B40859A" w14:textId="77777777" w:rsidR="007867D7" w:rsidRPr="0055271D" w:rsidRDefault="0055271D" w:rsidP="00DC551D">
      <w:pPr>
        <w:rPr>
          <w:rFonts w:cstheme="minorHAnsi"/>
          <w:szCs w:val="18"/>
          <w:lang w:val="fr-FR"/>
        </w:rPr>
      </w:pPr>
      <w:r>
        <w:rPr>
          <w:rFonts w:ascii="Calibri" w:eastAsia="Calibri" w:hAnsi="Calibri" w:cs="Calibri"/>
          <w:bdr w:val="nil"/>
          <w:lang w:val="fr-BE"/>
        </w:rPr>
        <w:t xml:space="preserve">Cochez ce qui convient. </w:t>
      </w:r>
    </w:p>
    <w:tbl>
      <w:tblPr>
        <w:tblStyle w:val="Grilledetableauclaire1"/>
        <w:tblW w:w="0" w:type="auto"/>
        <w:tblLook w:val="04A0" w:firstRow="1" w:lastRow="0" w:firstColumn="1" w:lastColumn="0" w:noHBand="0" w:noVBand="1"/>
      </w:tblPr>
      <w:tblGrid>
        <w:gridCol w:w="3395"/>
        <w:gridCol w:w="3263"/>
        <w:gridCol w:w="3529"/>
      </w:tblGrid>
      <w:tr w:rsidR="00540985" w14:paraId="00423228" w14:textId="77777777" w:rsidTr="00165E33">
        <w:tc>
          <w:tcPr>
            <w:tcW w:w="3395" w:type="dxa"/>
            <w:shd w:val="clear" w:color="auto" w:fill="C0DAD8" w:themeFill="accent6" w:themeFillTint="66"/>
          </w:tcPr>
          <w:p w14:paraId="655234AB" w14:textId="77777777" w:rsidR="007867D7" w:rsidRPr="0055271D" w:rsidRDefault="007867D7" w:rsidP="00DC551D">
            <w:pPr>
              <w:rPr>
                <w:rFonts w:cstheme="minorHAnsi"/>
                <w:szCs w:val="18"/>
                <w:lang w:val="fr-FR"/>
              </w:rPr>
            </w:pPr>
          </w:p>
        </w:tc>
        <w:tc>
          <w:tcPr>
            <w:tcW w:w="3263" w:type="dxa"/>
            <w:shd w:val="clear" w:color="auto" w:fill="C0DAD8" w:themeFill="accent6" w:themeFillTint="66"/>
          </w:tcPr>
          <w:p w14:paraId="1DBB6827" w14:textId="4BDFB6E3" w:rsidR="007867D7" w:rsidRPr="0055271D" w:rsidRDefault="0055271D" w:rsidP="00DC551D">
            <w:pPr>
              <w:rPr>
                <w:rFonts w:cstheme="minorHAnsi"/>
                <w:szCs w:val="18"/>
                <w:lang w:val="fr-FR"/>
              </w:rPr>
            </w:pPr>
            <w:r>
              <w:rPr>
                <w:rFonts w:ascii="Calibri" w:eastAsia="Calibri" w:hAnsi="Calibri" w:cs="Calibri"/>
                <w:bdr w:val="nil"/>
                <w:lang w:val="fr-BE"/>
              </w:rPr>
              <w:t>Oui</w:t>
            </w:r>
          </w:p>
        </w:tc>
        <w:tc>
          <w:tcPr>
            <w:tcW w:w="3529" w:type="dxa"/>
            <w:shd w:val="clear" w:color="auto" w:fill="C0DAD8" w:themeFill="accent6" w:themeFillTint="66"/>
          </w:tcPr>
          <w:p w14:paraId="39976674" w14:textId="77777777" w:rsidR="007867D7" w:rsidRDefault="0055271D" w:rsidP="00DC551D">
            <w:pPr>
              <w:rPr>
                <w:rFonts w:cstheme="minorHAnsi"/>
                <w:szCs w:val="18"/>
                <w:lang w:val="nl-BE"/>
              </w:rPr>
            </w:pPr>
            <w:r>
              <w:rPr>
                <w:rFonts w:ascii="Calibri" w:eastAsia="Calibri" w:hAnsi="Calibri" w:cs="Calibri"/>
                <w:bdr w:val="nil"/>
                <w:lang w:val="fr-BE"/>
              </w:rPr>
              <w:t>Non</w:t>
            </w:r>
          </w:p>
        </w:tc>
      </w:tr>
      <w:tr w:rsidR="00540985" w:rsidRPr="00627B1A" w14:paraId="0D728778" w14:textId="77777777" w:rsidTr="0030050B">
        <w:tc>
          <w:tcPr>
            <w:tcW w:w="3395" w:type="dxa"/>
          </w:tcPr>
          <w:p w14:paraId="068ADCFC" w14:textId="77777777" w:rsidR="007867D7" w:rsidRPr="0055271D" w:rsidRDefault="0055271D" w:rsidP="00165E33">
            <w:pPr>
              <w:rPr>
                <w:rFonts w:cstheme="minorHAnsi"/>
                <w:szCs w:val="18"/>
                <w:lang w:val="fr-FR"/>
              </w:rPr>
            </w:pPr>
            <w:r>
              <w:rPr>
                <w:rFonts w:ascii="Calibri" w:eastAsia="Calibri" w:hAnsi="Calibri" w:cs="Calibri"/>
                <w:bdr w:val="nil"/>
                <w:lang w:val="fr-BE"/>
              </w:rPr>
              <w:t>Avez-vous déjà eu une sanction disciplinaire ?</w:t>
            </w:r>
          </w:p>
        </w:tc>
        <w:sdt>
          <w:sdtPr>
            <w:rPr>
              <w:rFonts w:cstheme="minorHAnsi"/>
              <w:sz w:val="28"/>
              <w:szCs w:val="18"/>
              <w:lang w:val="fr-FR"/>
            </w:rPr>
            <w:id w:val="2125262439"/>
            <w14:checkbox>
              <w14:checked w14:val="0"/>
              <w14:checkedState w14:val="2612" w14:font="MS Gothic"/>
              <w14:uncheckedState w14:val="2610" w14:font="MS Gothic"/>
            </w14:checkbox>
          </w:sdtPr>
          <w:sdtEndPr/>
          <w:sdtContent>
            <w:tc>
              <w:tcPr>
                <w:tcW w:w="3263" w:type="dxa"/>
                <w:vAlign w:val="center"/>
              </w:tcPr>
              <w:p w14:paraId="184C68B9" w14:textId="708DCF78" w:rsidR="007867D7" w:rsidRPr="0055271D" w:rsidRDefault="0030050B" w:rsidP="0030050B">
                <w:pPr>
                  <w:jc w:val="center"/>
                  <w:rPr>
                    <w:rFonts w:cstheme="minorHAnsi"/>
                    <w:szCs w:val="18"/>
                    <w:lang w:val="fr-FR"/>
                  </w:rPr>
                </w:pPr>
                <w:r>
                  <w:rPr>
                    <w:rFonts w:ascii="MS Gothic" w:eastAsia="MS Gothic" w:hAnsi="MS Gothic" w:cstheme="minorHAnsi" w:hint="eastAsia"/>
                    <w:sz w:val="28"/>
                    <w:szCs w:val="18"/>
                    <w:lang w:val="fr-FR"/>
                  </w:rPr>
                  <w:t>☐</w:t>
                </w:r>
              </w:p>
            </w:tc>
          </w:sdtContent>
        </w:sdt>
        <w:sdt>
          <w:sdtPr>
            <w:rPr>
              <w:rFonts w:cstheme="minorHAnsi"/>
              <w:sz w:val="28"/>
              <w:szCs w:val="18"/>
              <w:lang w:val="fr-FR"/>
            </w:rPr>
            <w:id w:val="1713386159"/>
            <w14:checkbox>
              <w14:checked w14:val="0"/>
              <w14:checkedState w14:val="2612" w14:font="MS Gothic"/>
              <w14:uncheckedState w14:val="2610" w14:font="MS Gothic"/>
            </w14:checkbox>
          </w:sdtPr>
          <w:sdtEndPr/>
          <w:sdtContent>
            <w:tc>
              <w:tcPr>
                <w:tcW w:w="3529" w:type="dxa"/>
                <w:vAlign w:val="center"/>
              </w:tcPr>
              <w:p w14:paraId="465A3365" w14:textId="57826AB0" w:rsidR="007867D7" w:rsidRPr="0055271D" w:rsidRDefault="0030050B" w:rsidP="0030050B">
                <w:pPr>
                  <w:jc w:val="center"/>
                  <w:rPr>
                    <w:rFonts w:cstheme="minorHAnsi"/>
                    <w:szCs w:val="18"/>
                    <w:lang w:val="fr-FR"/>
                  </w:rPr>
                </w:pPr>
                <w:r>
                  <w:rPr>
                    <w:rFonts w:ascii="MS Gothic" w:eastAsia="MS Gothic" w:hAnsi="MS Gothic" w:cstheme="minorHAnsi" w:hint="eastAsia"/>
                    <w:sz w:val="28"/>
                    <w:szCs w:val="18"/>
                    <w:lang w:val="fr-FR"/>
                  </w:rPr>
                  <w:t>☐</w:t>
                </w:r>
              </w:p>
            </w:tc>
          </w:sdtContent>
        </w:sdt>
      </w:tr>
      <w:tr w:rsidR="008E7FFE" w:rsidRPr="00541BDA" w14:paraId="32FB9AF0" w14:textId="77777777" w:rsidTr="00C179CD">
        <w:tc>
          <w:tcPr>
            <w:tcW w:w="3395" w:type="dxa"/>
          </w:tcPr>
          <w:p w14:paraId="5B0B8B0C" w14:textId="4D678E0A" w:rsidR="008E7FFE" w:rsidRDefault="008E7FFE" w:rsidP="00165E33">
            <w:pPr>
              <w:rPr>
                <w:rFonts w:ascii="Calibri" w:eastAsia="Calibri" w:hAnsi="Calibri" w:cs="Calibri"/>
                <w:bdr w:val="nil"/>
                <w:lang w:val="fr-BE"/>
              </w:rPr>
            </w:pPr>
            <w:r>
              <w:rPr>
                <w:rFonts w:ascii="Calibri" w:eastAsia="Calibri" w:hAnsi="Calibri" w:cs="Calibri"/>
                <w:bdr w:val="nil"/>
                <w:lang w:val="fr-BE"/>
              </w:rPr>
              <w:t>Si oui, précisez dans quelle instance, la Commission des Psychologues ou autre.</w:t>
            </w:r>
          </w:p>
        </w:tc>
        <w:tc>
          <w:tcPr>
            <w:tcW w:w="3263" w:type="dxa"/>
          </w:tcPr>
          <w:p w14:paraId="64E22AAB" w14:textId="77777777" w:rsidR="008E7FFE" w:rsidRPr="0055271D" w:rsidRDefault="008E7FFE" w:rsidP="00DC551D">
            <w:pPr>
              <w:rPr>
                <w:rFonts w:cstheme="minorHAnsi"/>
                <w:szCs w:val="18"/>
                <w:lang w:val="fr-FR"/>
              </w:rPr>
            </w:pPr>
          </w:p>
        </w:tc>
        <w:tc>
          <w:tcPr>
            <w:tcW w:w="3529" w:type="dxa"/>
            <w:shd w:val="clear" w:color="auto" w:fill="DFE3E5" w:themeFill="background2"/>
          </w:tcPr>
          <w:p w14:paraId="538BBDC2" w14:textId="77777777" w:rsidR="008E7FFE" w:rsidRPr="0055271D" w:rsidRDefault="008E7FFE" w:rsidP="00DC551D">
            <w:pPr>
              <w:rPr>
                <w:rFonts w:cstheme="minorHAnsi"/>
                <w:szCs w:val="18"/>
                <w:lang w:val="fr-FR"/>
              </w:rPr>
            </w:pPr>
          </w:p>
        </w:tc>
      </w:tr>
    </w:tbl>
    <w:p w14:paraId="7DC3B33F" w14:textId="77777777" w:rsidR="006F728D" w:rsidRPr="0055271D" w:rsidRDefault="006F728D">
      <w:pPr>
        <w:rPr>
          <w:lang w:val="fr-FR"/>
        </w:rPr>
      </w:pPr>
    </w:p>
    <w:p w14:paraId="19E23550" w14:textId="77777777" w:rsidR="00967DF2" w:rsidRDefault="00967DF2">
      <w:pPr>
        <w:rPr>
          <w:rFonts w:cstheme="minorHAnsi"/>
          <w:b/>
          <w:sz w:val="24"/>
          <w:szCs w:val="18"/>
          <w:lang w:val="fr-FR"/>
        </w:rPr>
      </w:pPr>
      <w:r>
        <w:rPr>
          <w:rFonts w:cstheme="minorHAnsi"/>
          <w:b/>
          <w:sz w:val="24"/>
          <w:szCs w:val="18"/>
          <w:lang w:val="fr-FR"/>
        </w:rPr>
        <w:br w:type="page"/>
      </w:r>
    </w:p>
    <w:p w14:paraId="5A999F1E" w14:textId="6DFCE4CB" w:rsidR="00BC5518" w:rsidRDefault="00BC5518" w:rsidP="00BC5518">
      <w:pPr>
        <w:rPr>
          <w:rFonts w:cstheme="minorHAnsi"/>
          <w:b/>
          <w:sz w:val="24"/>
          <w:szCs w:val="18"/>
          <w:lang w:val="fr-FR"/>
        </w:rPr>
      </w:pPr>
      <w:r>
        <w:rPr>
          <w:rFonts w:cstheme="minorHAnsi"/>
          <w:b/>
          <w:sz w:val="24"/>
          <w:szCs w:val="18"/>
          <w:lang w:val="fr-FR"/>
        </w:rPr>
        <w:lastRenderedPageBreak/>
        <w:t>Déclaration de confidentialité</w:t>
      </w:r>
    </w:p>
    <w:p w14:paraId="527A2148" w14:textId="77777777" w:rsidR="00BC5518" w:rsidRDefault="00BC5518" w:rsidP="00BC5518">
      <w:pPr>
        <w:rPr>
          <w:rFonts w:cstheme="minorHAnsi"/>
          <w:szCs w:val="18"/>
          <w:lang w:val="fr-BE"/>
        </w:rPr>
      </w:pPr>
      <w:r>
        <w:rPr>
          <w:rFonts w:cstheme="minorHAnsi"/>
          <w:szCs w:val="18"/>
          <w:lang w:val="fr-BE"/>
        </w:rPr>
        <w:t xml:space="preserve">La Commission des Psychologues prend vos droits en matière de protection des données au sérieux. Dans cette déclaration, nous vous </w:t>
      </w:r>
      <w:r w:rsidRPr="00DE6C2C">
        <w:rPr>
          <w:rFonts w:cstheme="minorHAnsi"/>
          <w:szCs w:val="18"/>
          <w:lang w:val="fr-BE"/>
        </w:rPr>
        <w:t xml:space="preserve">détaillons la collecte, le traitement </w:t>
      </w:r>
      <w:r>
        <w:rPr>
          <w:rFonts w:cstheme="minorHAnsi"/>
          <w:szCs w:val="18"/>
          <w:lang w:val="fr-BE"/>
        </w:rPr>
        <w:t xml:space="preserve">et l’utilisation des données personnelles que vous nous aurez transmises. </w:t>
      </w:r>
    </w:p>
    <w:p w14:paraId="325BA9C3" w14:textId="77777777" w:rsidR="00BC5518" w:rsidRDefault="00BC5518" w:rsidP="00BC5518">
      <w:pPr>
        <w:rPr>
          <w:rFonts w:cstheme="minorHAnsi"/>
          <w:szCs w:val="18"/>
          <w:lang w:val="fr-BE"/>
        </w:rPr>
      </w:pPr>
    </w:p>
    <w:p w14:paraId="018C792E" w14:textId="6A836252" w:rsidR="00BC5518" w:rsidRDefault="00BC5518" w:rsidP="00BC5518">
      <w:pPr>
        <w:rPr>
          <w:rFonts w:cstheme="minorHAnsi"/>
          <w:szCs w:val="18"/>
          <w:lang w:val="fr-BE"/>
        </w:rPr>
      </w:pPr>
      <w:r>
        <w:rPr>
          <w:rFonts w:cstheme="minorHAnsi"/>
          <w:szCs w:val="18"/>
          <w:lang w:val="fr-BE"/>
        </w:rPr>
        <w:t>Le responsable du traitement est</w:t>
      </w:r>
      <w:r w:rsidR="00513E0D">
        <w:rPr>
          <w:rFonts w:cstheme="minorHAnsi"/>
          <w:szCs w:val="18"/>
          <w:lang w:val="fr-BE"/>
        </w:rPr>
        <w:t xml:space="preserve"> la Commission des Psychologues</w:t>
      </w:r>
      <w:r>
        <w:rPr>
          <w:rFonts w:cstheme="minorHAnsi"/>
          <w:szCs w:val="18"/>
          <w:lang w:val="fr-BE"/>
        </w:rPr>
        <w:t xml:space="preserve">, Avenue des Arts 3, 1210 Bruxelles (numéro d’entreprise : 0267314083).  Pour toutes questions concernant cette déclaration, vous pouvez vous adresser à nous via le courriel suivant : </w:t>
      </w:r>
      <w:hyperlink r:id="rId11" w:history="1">
        <w:r>
          <w:rPr>
            <w:rStyle w:val="Lienhypertexte"/>
            <w:rFonts w:cstheme="minorHAnsi"/>
            <w:szCs w:val="18"/>
            <w:lang w:val="fr-BE"/>
          </w:rPr>
          <w:t>insolv@compsy.be</w:t>
        </w:r>
      </w:hyperlink>
      <w:r>
        <w:rPr>
          <w:rFonts w:cstheme="minorHAnsi"/>
          <w:szCs w:val="18"/>
          <w:lang w:val="fr-BE"/>
        </w:rPr>
        <w:t xml:space="preserve">. </w:t>
      </w:r>
    </w:p>
    <w:p w14:paraId="05119D4D" w14:textId="77777777" w:rsidR="00BC5518" w:rsidRDefault="00BC5518" w:rsidP="00BC5518">
      <w:pPr>
        <w:rPr>
          <w:rFonts w:cstheme="minorHAnsi"/>
          <w:szCs w:val="18"/>
          <w:lang w:val="fr-BE"/>
        </w:rPr>
      </w:pPr>
    </w:p>
    <w:p w14:paraId="0FCC404F" w14:textId="6271A047" w:rsidR="00BC5518" w:rsidRDefault="00BC5518" w:rsidP="00BC5518">
      <w:pPr>
        <w:rPr>
          <w:rFonts w:cstheme="minorHAnsi"/>
          <w:b/>
          <w:i/>
          <w:szCs w:val="18"/>
          <w:lang w:val="fr-FR"/>
        </w:rPr>
      </w:pPr>
      <w:r>
        <w:rPr>
          <w:rFonts w:cstheme="minorHAnsi"/>
          <w:b/>
          <w:i/>
          <w:szCs w:val="18"/>
          <w:lang w:val="fr-BE"/>
        </w:rPr>
        <w:t xml:space="preserve">Pourquoi collectons-nous ces données </w:t>
      </w:r>
      <w:r w:rsidR="00B140B7">
        <w:rPr>
          <w:rFonts w:cstheme="minorHAnsi"/>
          <w:b/>
          <w:i/>
          <w:szCs w:val="18"/>
          <w:lang w:val="fr-BE"/>
        </w:rPr>
        <w:t>et quels sont les fondements de ce traitements de données</w:t>
      </w:r>
      <w:r>
        <w:rPr>
          <w:rFonts w:cstheme="minorHAnsi"/>
          <w:b/>
          <w:i/>
          <w:szCs w:val="18"/>
          <w:lang w:val="fr-BE"/>
        </w:rPr>
        <w:t>?</w:t>
      </w:r>
    </w:p>
    <w:p w14:paraId="29CBD18D" w14:textId="77777777" w:rsidR="00BC5518" w:rsidRDefault="00BC5518" w:rsidP="00BC5518">
      <w:pPr>
        <w:rPr>
          <w:rFonts w:cstheme="minorHAnsi"/>
          <w:b/>
          <w:szCs w:val="18"/>
          <w:lang w:val="fr-FR"/>
        </w:rPr>
      </w:pPr>
    </w:p>
    <w:p w14:paraId="0B32E74C" w14:textId="77777777" w:rsidR="00BC5518" w:rsidRDefault="00BC5518" w:rsidP="00BC5518">
      <w:pPr>
        <w:rPr>
          <w:lang w:val="fr-BE"/>
        </w:rPr>
      </w:pPr>
      <w:r>
        <w:rPr>
          <w:rFonts w:cstheme="minorHAnsi"/>
          <w:szCs w:val="18"/>
          <w:lang w:val="fr-BE"/>
        </w:rPr>
        <w:t xml:space="preserve">Les données que vous avez renseignées dans ce formulaire sont traitées par la Commission des Psychologues pour la sélection des </w:t>
      </w:r>
      <w:proofErr w:type="spellStart"/>
      <w:r>
        <w:rPr>
          <w:rFonts w:cstheme="minorHAnsi"/>
          <w:szCs w:val="18"/>
          <w:lang w:val="fr-BE"/>
        </w:rPr>
        <w:t>co</w:t>
      </w:r>
      <w:proofErr w:type="spellEnd"/>
      <w:r>
        <w:rPr>
          <w:rFonts w:cstheme="minorHAnsi"/>
          <w:szCs w:val="18"/>
          <w:lang w:val="fr-BE"/>
        </w:rPr>
        <w:t xml:space="preserve">-praticiens de l’insolvabilité. Cette procédure de sélection est organisée dans le cadre de la mission de la Commission des Psychologues d’établir une liste des </w:t>
      </w:r>
      <w:proofErr w:type="spellStart"/>
      <w:r>
        <w:rPr>
          <w:rFonts w:cstheme="minorHAnsi"/>
          <w:szCs w:val="18"/>
          <w:lang w:val="fr-BE"/>
        </w:rPr>
        <w:t>co</w:t>
      </w:r>
      <w:proofErr w:type="spellEnd"/>
      <w:r>
        <w:rPr>
          <w:rFonts w:cstheme="minorHAnsi"/>
          <w:szCs w:val="18"/>
          <w:lang w:val="fr-BE"/>
        </w:rPr>
        <w:t xml:space="preserve">-praticiens de l’insolvabilité conformément à l’article 9§1, premier alinéa de </w:t>
      </w:r>
      <w:r>
        <w:rPr>
          <w:i/>
          <w:lang w:val="fr-BE"/>
        </w:rPr>
        <w:t xml:space="preserve">l’Arrêté royal du 26 avril 2018 portant exécution de l'article XX.1, § 1er, dernier alinéa, du Code de droit économique relatif à l'application du livre XX du Code de droit économique aux titulaires d'une profession libérale. </w:t>
      </w:r>
    </w:p>
    <w:p w14:paraId="3AE008D4" w14:textId="77777777" w:rsidR="00BC5518" w:rsidRDefault="00BC5518" w:rsidP="00BC5518">
      <w:pPr>
        <w:rPr>
          <w:lang w:val="fr-BE"/>
        </w:rPr>
      </w:pPr>
    </w:p>
    <w:p w14:paraId="3FBF8C06" w14:textId="77777777" w:rsidR="00BC5518" w:rsidRDefault="00BC5518" w:rsidP="00BC5518">
      <w:pPr>
        <w:rPr>
          <w:lang w:val="fr-BE"/>
        </w:rPr>
      </w:pPr>
      <w:r>
        <w:rPr>
          <w:lang w:val="fr-BE"/>
        </w:rPr>
        <w:t xml:space="preserve">Les informations demandées ci-avant servent à évaluer si vous répondez aux conditions mentionnées dans l’article XX.20, § 1, du Code de droit économique. Ces conditions mentionnent qu’un </w:t>
      </w:r>
      <w:proofErr w:type="spellStart"/>
      <w:r>
        <w:rPr>
          <w:lang w:val="fr-BE"/>
        </w:rPr>
        <w:t>co</w:t>
      </w:r>
      <w:proofErr w:type="spellEnd"/>
      <w:r>
        <w:rPr>
          <w:lang w:val="fr-BE"/>
        </w:rPr>
        <w:t xml:space="preserve">-praticien de l’insolvabilité doit répondre aux critères suivants : </w:t>
      </w:r>
    </w:p>
    <w:p w14:paraId="326BA84F" w14:textId="77777777" w:rsidR="00BC5518" w:rsidRDefault="00BC5518" w:rsidP="00BC5518">
      <w:pPr>
        <w:pStyle w:val="Paragraphedeliste"/>
        <w:numPr>
          <w:ilvl w:val="0"/>
          <w:numId w:val="33"/>
        </w:numPr>
        <w:rPr>
          <w:lang w:val="fr-FR"/>
        </w:rPr>
      </w:pPr>
      <w:r>
        <w:rPr>
          <w:lang w:val="fr-FR"/>
        </w:rPr>
        <w:t xml:space="preserve">Fournir des garanties de compétence, d'expérience, d'indépendance et d’impartialité </w:t>
      </w:r>
    </w:p>
    <w:p w14:paraId="6724A847" w14:textId="77777777" w:rsidR="00BC5518" w:rsidRPr="00176250" w:rsidRDefault="00BC5518" w:rsidP="00BC5518">
      <w:pPr>
        <w:pStyle w:val="Paragraphedeliste"/>
        <w:numPr>
          <w:ilvl w:val="0"/>
          <w:numId w:val="33"/>
        </w:numPr>
        <w:rPr>
          <w:lang w:val="fr-BE"/>
        </w:rPr>
      </w:pPr>
      <w:r w:rsidRPr="00176250">
        <w:rPr>
          <w:lang w:val="fr-BE"/>
        </w:rPr>
        <w:t xml:space="preserve">Avoir une police d'assurance responsabilité professionnelle </w:t>
      </w:r>
    </w:p>
    <w:p w14:paraId="045893DF" w14:textId="77777777" w:rsidR="00BC5518" w:rsidRDefault="00BC5518" w:rsidP="00BC5518">
      <w:pPr>
        <w:rPr>
          <w:lang w:val="fr-BE"/>
        </w:rPr>
      </w:pPr>
    </w:p>
    <w:p w14:paraId="552D90F3" w14:textId="77777777" w:rsidR="00BC5518" w:rsidRDefault="00BC5518" w:rsidP="00BC5518">
      <w:pPr>
        <w:rPr>
          <w:lang w:val="fr-BE"/>
        </w:rPr>
      </w:pPr>
      <w:r>
        <w:rPr>
          <w:lang w:val="fr-BE"/>
        </w:rPr>
        <w:t xml:space="preserve">C’est à la Commission des Psychologues qu’il revient d’évaluer si ces conditions sont remplies, conformément à l’art. </w:t>
      </w:r>
      <w:r>
        <w:rPr>
          <w:rFonts w:cstheme="minorHAnsi"/>
          <w:szCs w:val="18"/>
          <w:lang w:val="fr-BE"/>
        </w:rPr>
        <w:t>9§1, deuxième alinéa de l’AR du 26 avril 2018.</w:t>
      </w:r>
      <w:r>
        <w:rPr>
          <w:lang w:val="fr-BE"/>
        </w:rPr>
        <w:t xml:space="preserve"> </w:t>
      </w:r>
    </w:p>
    <w:p w14:paraId="501EAA4B" w14:textId="77777777" w:rsidR="00BC5518" w:rsidRDefault="00BC5518" w:rsidP="00BC5518">
      <w:pPr>
        <w:rPr>
          <w:lang w:val="fr-BE"/>
        </w:rPr>
      </w:pPr>
    </w:p>
    <w:p w14:paraId="639C5269" w14:textId="77777777" w:rsidR="00BC5518" w:rsidRDefault="00BC5518" w:rsidP="00BC5518">
      <w:pPr>
        <w:rPr>
          <w:lang w:val="fr-BE"/>
        </w:rPr>
      </w:pPr>
    </w:p>
    <w:p w14:paraId="7F127915" w14:textId="77777777" w:rsidR="00BC5518" w:rsidRDefault="00BC5518" w:rsidP="00BC5518">
      <w:pPr>
        <w:rPr>
          <w:b/>
          <w:i/>
          <w:lang w:val="fr-BE"/>
        </w:rPr>
      </w:pPr>
      <w:r>
        <w:rPr>
          <w:b/>
          <w:i/>
          <w:lang w:val="fr-BE"/>
        </w:rPr>
        <w:t xml:space="preserve">Combien de temps conservons-nous vos données ? </w:t>
      </w:r>
    </w:p>
    <w:p w14:paraId="02BC0CE6" w14:textId="77777777" w:rsidR="00BC5518" w:rsidRPr="00176250" w:rsidRDefault="00BC5518" w:rsidP="00BC5518">
      <w:pPr>
        <w:rPr>
          <w:lang w:val="fr-BE"/>
        </w:rPr>
      </w:pPr>
    </w:p>
    <w:p w14:paraId="0347872F" w14:textId="5D81C6E1" w:rsidR="00BC5518" w:rsidRPr="00710570" w:rsidRDefault="00BC5518" w:rsidP="00BC5518">
      <w:pPr>
        <w:rPr>
          <w:b/>
          <w:i/>
          <w:lang w:val="fr-BE"/>
        </w:rPr>
      </w:pPr>
      <w:r w:rsidRPr="00710570">
        <w:rPr>
          <w:lang w:val="fr-BE"/>
        </w:rPr>
        <w:t>Vos données sont conservées le temps de la procédure de recrutement ainsi que</w:t>
      </w:r>
      <w:r w:rsidR="00176250" w:rsidRPr="00710570">
        <w:rPr>
          <w:lang w:val="fr-BE"/>
        </w:rPr>
        <w:t xml:space="preserve"> durant</w:t>
      </w:r>
      <w:r w:rsidRPr="00710570">
        <w:rPr>
          <w:lang w:val="fr-BE"/>
        </w:rPr>
        <w:t xml:space="preserve"> l’entièreté de la période d’un éventuel recours et durant toute la période où vous exercerez la fonction de </w:t>
      </w:r>
      <w:proofErr w:type="spellStart"/>
      <w:r w:rsidR="00DE6C2C" w:rsidRPr="00710570">
        <w:rPr>
          <w:lang w:val="fr-BE"/>
        </w:rPr>
        <w:t>co</w:t>
      </w:r>
      <w:proofErr w:type="spellEnd"/>
      <w:r w:rsidR="00DE6C2C" w:rsidRPr="00710570">
        <w:rPr>
          <w:lang w:val="fr-BE"/>
        </w:rPr>
        <w:t>-praticien</w:t>
      </w:r>
      <w:r w:rsidRPr="00710570">
        <w:rPr>
          <w:lang w:val="fr-BE"/>
        </w:rPr>
        <w:t xml:space="preserve"> de l’insolvabilité.</w:t>
      </w:r>
    </w:p>
    <w:p w14:paraId="6A19CF52" w14:textId="77777777" w:rsidR="00BC5518" w:rsidRPr="00710570" w:rsidRDefault="00BC5518" w:rsidP="00BC5518">
      <w:pPr>
        <w:rPr>
          <w:lang w:val="fr-BE"/>
        </w:rPr>
      </w:pPr>
    </w:p>
    <w:p w14:paraId="7B3364EE" w14:textId="77777777" w:rsidR="00BC5518" w:rsidRDefault="00BC5518" w:rsidP="00BC5518">
      <w:pPr>
        <w:rPr>
          <w:rFonts w:cstheme="minorHAnsi"/>
          <w:b/>
          <w:i/>
          <w:szCs w:val="18"/>
          <w:lang w:val="fr-BE"/>
        </w:rPr>
      </w:pPr>
      <w:r>
        <w:rPr>
          <w:rFonts w:cstheme="minorHAnsi"/>
          <w:b/>
          <w:i/>
          <w:szCs w:val="18"/>
          <w:lang w:val="fr-BE"/>
        </w:rPr>
        <w:t>Vos données seront-elles partagées à un tiers ?</w:t>
      </w:r>
    </w:p>
    <w:p w14:paraId="7DB40973" w14:textId="77777777" w:rsidR="00BC5518" w:rsidRDefault="00BC5518" w:rsidP="00BC5518">
      <w:pPr>
        <w:rPr>
          <w:rFonts w:cstheme="minorHAnsi"/>
          <w:szCs w:val="18"/>
          <w:lang w:val="fr-BE"/>
        </w:rPr>
      </w:pPr>
      <w:r>
        <w:rPr>
          <w:lang w:val="fr-BE"/>
        </w:rPr>
        <w:t xml:space="preserve">La liste des </w:t>
      </w:r>
      <w:proofErr w:type="spellStart"/>
      <w:r>
        <w:rPr>
          <w:lang w:val="fr-BE"/>
        </w:rPr>
        <w:t>co</w:t>
      </w:r>
      <w:proofErr w:type="spellEnd"/>
      <w:r>
        <w:rPr>
          <w:lang w:val="fr-BE"/>
        </w:rPr>
        <w:t>-praticiens de l’insolvabilité sera transférée au Registre Central de la Solvabilité (</w:t>
      </w:r>
      <w:proofErr w:type="spellStart"/>
      <w:r>
        <w:rPr>
          <w:lang w:val="fr-BE"/>
        </w:rPr>
        <w:t>RegSol</w:t>
      </w:r>
      <w:proofErr w:type="spellEnd"/>
      <w:r>
        <w:rPr>
          <w:lang w:val="fr-BE"/>
        </w:rPr>
        <w:t xml:space="preserve">), conformément à l’article </w:t>
      </w:r>
      <w:r>
        <w:rPr>
          <w:rFonts w:cstheme="minorHAnsi"/>
          <w:szCs w:val="18"/>
          <w:lang w:val="fr-BE"/>
        </w:rPr>
        <w:t>9§3 de l’AR du 26 avril 2018. Cette liste contiendra les informations suivantes (conformément à l’</w:t>
      </w:r>
      <w:r>
        <w:rPr>
          <w:lang w:val="fr-BE"/>
        </w:rPr>
        <w:t xml:space="preserve">article </w:t>
      </w:r>
      <w:r>
        <w:rPr>
          <w:rFonts w:cstheme="minorHAnsi"/>
          <w:szCs w:val="18"/>
          <w:lang w:val="fr-BE"/>
        </w:rPr>
        <w:t>9§2 de l’AR du 26 avril 2018) :</w:t>
      </w:r>
    </w:p>
    <w:p w14:paraId="7EDB7EE1" w14:textId="77777777" w:rsidR="00BC5518" w:rsidRDefault="00BC5518" w:rsidP="00BC5518">
      <w:pPr>
        <w:pStyle w:val="Paragraphedeliste"/>
        <w:numPr>
          <w:ilvl w:val="0"/>
          <w:numId w:val="34"/>
        </w:numPr>
        <w:rPr>
          <w:lang w:val="fr-BE"/>
        </w:rPr>
      </w:pPr>
      <w:r>
        <w:rPr>
          <w:lang w:val="fr-BE"/>
        </w:rPr>
        <w:t>Votre nom, votre profession et vos coordonnées</w:t>
      </w:r>
    </w:p>
    <w:p w14:paraId="459F728D" w14:textId="77777777" w:rsidR="00BC5518" w:rsidRDefault="00BC5518" w:rsidP="00BC5518">
      <w:pPr>
        <w:pStyle w:val="Paragraphedeliste"/>
        <w:numPr>
          <w:ilvl w:val="0"/>
          <w:numId w:val="34"/>
        </w:numPr>
        <w:rPr>
          <w:lang w:val="fr-FR"/>
        </w:rPr>
      </w:pPr>
      <w:r>
        <w:rPr>
          <w:lang w:val="fr-FR"/>
        </w:rPr>
        <w:t xml:space="preserve">Les missions pour lesquelles vous vous portez candidat </w:t>
      </w:r>
    </w:p>
    <w:p w14:paraId="10FA6BF5" w14:textId="77777777" w:rsidR="00BC5518" w:rsidRDefault="00BC5518" w:rsidP="00BC5518">
      <w:pPr>
        <w:pStyle w:val="Paragraphedeliste"/>
        <w:numPr>
          <w:ilvl w:val="0"/>
          <w:numId w:val="34"/>
        </w:numPr>
        <w:rPr>
          <w:lang w:val="fr-BE"/>
        </w:rPr>
      </w:pPr>
      <w:r>
        <w:rPr>
          <w:lang w:val="fr-BE"/>
        </w:rPr>
        <w:t>La ou les juridictions dans lesquelles vous souhaitez exercer votre mission</w:t>
      </w:r>
    </w:p>
    <w:p w14:paraId="720C5C95" w14:textId="77777777" w:rsidR="00BC5518" w:rsidRDefault="00BC5518" w:rsidP="00BC5518">
      <w:pPr>
        <w:pStyle w:val="Paragraphedeliste"/>
        <w:numPr>
          <w:ilvl w:val="0"/>
          <w:numId w:val="34"/>
        </w:numPr>
        <w:rPr>
          <w:lang w:val="fr-BE"/>
        </w:rPr>
      </w:pPr>
      <w:r>
        <w:rPr>
          <w:lang w:val="fr-BE"/>
        </w:rPr>
        <w:t xml:space="preserve">La langue des dossiers dans lesquels vous souhaitez intervenir. </w:t>
      </w:r>
    </w:p>
    <w:p w14:paraId="5F48C460" w14:textId="77777777" w:rsidR="00BC5518" w:rsidRDefault="00BC5518" w:rsidP="00BC5518">
      <w:pPr>
        <w:rPr>
          <w:lang w:val="fr-BE"/>
        </w:rPr>
      </w:pPr>
      <w:r>
        <w:rPr>
          <w:lang w:val="fr-BE"/>
        </w:rPr>
        <w:br/>
        <w:t xml:space="preserve">Les tribunaux ont accès à cette liste afin de pouvoir désigner un </w:t>
      </w:r>
      <w:proofErr w:type="spellStart"/>
      <w:r>
        <w:rPr>
          <w:lang w:val="fr-BE"/>
        </w:rPr>
        <w:t>co</w:t>
      </w:r>
      <w:proofErr w:type="spellEnd"/>
      <w:r>
        <w:rPr>
          <w:lang w:val="fr-BE"/>
        </w:rPr>
        <w:t xml:space="preserve">-praticien de l’insolvabilité et pouvoir vous contacter si nécessaire. </w:t>
      </w:r>
    </w:p>
    <w:p w14:paraId="05A287A5" w14:textId="77777777" w:rsidR="00BC5518" w:rsidRDefault="00BC5518" w:rsidP="00BC5518">
      <w:pPr>
        <w:rPr>
          <w:rFonts w:cstheme="minorHAnsi"/>
          <w:szCs w:val="18"/>
          <w:lang w:val="fr-BE"/>
        </w:rPr>
      </w:pPr>
    </w:p>
    <w:p w14:paraId="473A8694" w14:textId="77777777" w:rsidR="00BC5518" w:rsidRDefault="00BC5518" w:rsidP="00BC5518">
      <w:pPr>
        <w:rPr>
          <w:rFonts w:cstheme="minorHAnsi"/>
          <w:szCs w:val="18"/>
          <w:lang w:val="fr-BE"/>
        </w:rPr>
      </w:pPr>
      <w:r>
        <w:rPr>
          <w:rFonts w:cstheme="minorHAnsi"/>
          <w:szCs w:val="18"/>
          <w:lang w:val="fr-BE"/>
        </w:rPr>
        <w:t xml:space="preserve">Les autres informations demandées doivent permettre de mener à bien la procédure de sélection interne et ne seront pas transmises à </w:t>
      </w:r>
      <w:proofErr w:type="spellStart"/>
      <w:r>
        <w:rPr>
          <w:rFonts w:cstheme="minorHAnsi"/>
          <w:szCs w:val="18"/>
          <w:lang w:val="fr-BE"/>
        </w:rPr>
        <w:t>RegSol</w:t>
      </w:r>
      <w:proofErr w:type="spellEnd"/>
      <w:r>
        <w:rPr>
          <w:rFonts w:cstheme="minorHAnsi"/>
          <w:szCs w:val="18"/>
          <w:lang w:val="fr-BE"/>
        </w:rPr>
        <w:t xml:space="preserve"> ou à un autre tiers sans votre consentement. </w:t>
      </w:r>
    </w:p>
    <w:p w14:paraId="2B49BA1A" w14:textId="77777777" w:rsidR="00BC5518" w:rsidRDefault="00BC5518" w:rsidP="00BC5518">
      <w:pPr>
        <w:rPr>
          <w:rFonts w:cstheme="minorHAnsi"/>
          <w:szCs w:val="18"/>
          <w:lang w:val="fr-BE"/>
        </w:rPr>
      </w:pPr>
    </w:p>
    <w:p w14:paraId="2670C217" w14:textId="77777777" w:rsidR="00F92BEE" w:rsidRDefault="00F92BEE">
      <w:pPr>
        <w:rPr>
          <w:rFonts w:cstheme="minorHAnsi"/>
          <w:b/>
          <w:i/>
          <w:szCs w:val="18"/>
          <w:lang w:val="fr-FR"/>
        </w:rPr>
      </w:pPr>
      <w:r>
        <w:rPr>
          <w:rFonts w:cstheme="minorHAnsi"/>
          <w:b/>
          <w:i/>
          <w:szCs w:val="18"/>
          <w:lang w:val="fr-FR"/>
        </w:rPr>
        <w:br w:type="page"/>
      </w:r>
    </w:p>
    <w:p w14:paraId="46754539" w14:textId="321D3B17" w:rsidR="00BC5518" w:rsidRDefault="00BC5518" w:rsidP="00BC5518">
      <w:pPr>
        <w:rPr>
          <w:rFonts w:cstheme="minorHAnsi"/>
          <w:b/>
          <w:i/>
          <w:szCs w:val="18"/>
          <w:lang w:val="fr-FR"/>
        </w:rPr>
      </w:pPr>
      <w:r>
        <w:rPr>
          <w:rFonts w:cstheme="minorHAnsi"/>
          <w:b/>
          <w:i/>
          <w:szCs w:val="18"/>
          <w:lang w:val="fr-FR"/>
        </w:rPr>
        <w:lastRenderedPageBreak/>
        <w:t>Vos droits</w:t>
      </w:r>
    </w:p>
    <w:p w14:paraId="1BED6404" w14:textId="77777777" w:rsidR="00BC5518" w:rsidRPr="00710570" w:rsidRDefault="00BC5518" w:rsidP="00BC5518">
      <w:pPr>
        <w:rPr>
          <w:rFonts w:cstheme="minorHAnsi"/>
          <w:szCs w:val="18"/>
          <w:lang w:val="fr-BE"/>
        </w:rPr>
      </w:pPr>
    </w:p>
    <w:p w14:paraId="7D22ABCA" w14:textId="33E1DED8" w:rsidR="00BC5518" w:rsidRDefault="00BC5518" w:rsidP="00BC5518">
      <w:pPr>
        <w:rPr>
          <w:rFonts w:cstheme="minorHAnsi"/>
          <w:szCs w:val="18"/>
          <w:lang w:val="fr-BE"/>
        </w:rPr>
      </w:pPr>
      <w:r w:rsidRPr="00710570">
        <w:rPr>
          <w:rFonts w:cstheme="minorHAnsi"/>
          <w:szCs w:val="18"/>
          <w:lang w:val="fr-BE"/>
        </w:rPr>
        <w:t>Vous avez un droit d’accès aux données vous concernant. Vous êtes également autorisé, en cas d’éventuelle erreur, à en demander la modification ou la correction. En dehors des données que la Commission des psychologues est légalement obligée de conserver, vous pouvez également demander la suppression de vos données. Toute demande quant à ce</w:t>
      </w:r>
      <w:r w:rsidR="00176250" w:rsidRPr="00710570">
        <w:rPr>
          <w:rFonts w:cstheme="minorHAnsi"/>
          <w:szCs w:val="18"/>
          <w:lang w:val="fr-BE"/>
        </w:rPr>
        <w:t>la</w:t>
      </w:r>
      <w:r w:rsidRPr="00710570">
        <w:rPr>
          <w:rFonts w:cstheme="minorHAnsi"/>
          <w:szCs w:val="18"/>
          <w:lang w:val="fr-BE"/>
        </w:rPr>
        <w:t xml:space="preserve"> doit être introduite à l’adresse suivante </w:t>
      </w:r>
      <w:r>
        <w:rPr>
          <w:rFonts w:cstheme="minorHAnsi"/>
          <w:szCs w:val="18"/>
          <w:lang w:val="fr-BE"/>
        </w:rPr>
        <w:t xml:space="preserve">: </w:t>
      </w:r>
      <w:hyperlink r:id="rId12" w:history="1">
        <w:r>
          <w:rPr>
            <w:rStyle w:val="Lienhypertexte"/>
            <w:rFonts w:cstheme="minorHAnsi"/>
            <w:szCs w:val="18"/>
            <w:lang w:val="fr-BE"/>
          </w:rPr>
          <w:t>insolv@compsy.be</w:t>
        </w:r>
      </w:hyperlink>
      <w:r>
        <w:rPr>
          <w:rFonts w:cstheme="minorHAnsi"/>
          <w:szCs w:val="18"/>
          <w:lang w:val="fr-BE"/>
        </w:rPr>
        <w:t xml:space="preserve">. </w:t>
      </w:r>
    </w:p>
    <w:p w14:paraId="36256962" w14:textId="77777777" w:rsidR="00BC5518" w:rsidRPr="00710570" w:rsidRDefault="00BC5518" w:rsidP="00BC5518">
      <w:pPr>
        <w:rPr>
          <w:rFonts w:cstheme="minorHAnsi"/>
          <w:szCs w:val="18"/>
          <w:lang w:val="fr-BE"/>
        </w:rPr>
      </w:pPr>
    </w:p>
    <w:p w14:paraId="544897F6" w14:textId="693DC381" w:rsidR="00BC5518" w:rsidRPr="00710570" w:rsidRDefault="00176250" w:rsidP="00BC5518">
      <w:pPr>
        <w:rPr>
          <w:rFonts w:cstheme="minorHAnsi"/>
          <w:szCs w:val="18"/>
          <w:lang w:val="fr-BE"/>
        </w:rPr>
      </w:pPr>
      <w:r w:rsidRPr="00710570">
        <w:rPr>
          <w:rFonts w:cstheme="minorHAnsi"/>
          <w:szCs w:val="18"/>
          <w:lang w:val="fr-BE"/>
        </w:rPr>
        <w:t>Il est possible que, pour effectuer une demande</w:t>
      </w:r>
      <w:r w:rsidR="00BC5518" w:rsidRPr="00710570">
        <w:rPr>
          <w:rFonts w:cstheme="minorHAnsi"/>
          <w:szCs w:val="18"/>
          <w:lang w:val="fr-BE"/>
        </w:rPr>
        <w:t xml:space="preserve"> de modification</w:t>
      </w:r>
      <w:r w:rsidRPr="00710570">
        <w:rPr>
          <w:rFonts w:cstheme="minorHAnsi"/>
          <w:szCs w:val="18"/>
          <w:lang w:val="fr-BE"/>
        </w:rPr>
        <w:t xml:space="preserve">, nous vous demandions de fournir la preuve </w:t>
      </w:r>
      <w:r w:rsidR="00BC5518" w:rsidRPr="00710570">
        <w:rPr>
          <w:rFonts w:cstheme="minorHAnsi"/>
          <w:szCs w:val="18"/>
          <w:lang w:val="fr-BE"/>
        </w:rPr>
        <w:t>de votre identité afin qu’aucun tiers ne puisse avoir accès aux données qui vous concernent.</w:t>
      </w:r>
    </w:p>
    <w:p w14:paraId="7FFA9D84" w14:textId="77777777" w:rsidR="00BC5518" w:rsidRDefault="00BC5518" w:rsidP="00BC5518">
      <w:pPr>
        <w:rPr>
          <w:rFonts w:cstheme="minorHAnsi"/>
          <w:szCs w:val="18"/>
          <w:lang w:val="fr-BE"/>
        </w:rPr>
      </w:pPr>
    </w:p>
    <w:p w14:paraId="4C79D966" w14:textId="77777777" w:rsidR="00BC5518" w:rsidRDefault="00BC5518" w:rsidP="00BC5518">
      <w:pPr>
        <w:rPr>
          <w:rFonts w:cstheme="minorHAnsi"/>
          <w:b/>
          <w:i/>
          <w:szCs w:val="18"/>
          <w:lang w:val="fr-BE"/>
        </w:rPr>
      </w:pPr>
      <w:r>
        <w:rPr>
          <w:rFonts w:cstheme="minorHAnsi"/>
          <w:b/>
          <w:i/>
          <w:szCs w:val="18"/>
          <w:lang w:val="fr-BE"/>
        </w:rPr>
        <w:t>Plainte</w:t>
      </w:r>
    </w:p>
    <w:p w14:paraId="7995EF0D" w14:textId="77777777" w:rsidR="00BC5518" w:rsidRDefault="00BC5518" w:rsidP="00BC5518">
      <w:pPr>
        <w:rPr>
          <w:rFonts w:cstheme="minorHAnsi"/>
          <w:szCs w:val="18"/>
          <w:lang w:val="fr-BE"/>
        </w:rPr>
      </w:pPr>
      <w:r>
        <w:rPr>
          <w:rFonts w:cstheme="minorHAnsi"/>
          <w:szCs w:val="18"/>
          <w:lang w:val="fr-BE"/>
        </w:rPr>
        <w:t>Êtes-vous en désaccord avec la façon dont nous traitons vos données ? Vous pouvez toujours nous contacter pour en discuter via insolv@compsy.be. Vous pouvez également contacter l'Autorité de protection des données (</w:t>
      </w:r>
      <w:r>
        <w:rPr>
          <w:rStyle w:val="Lienhypertexte"/>
          <w:rFonts w:cstheme="minorHAnsi"/>
          <w:szCs w:val="18"/>
          <w:lang w:val="fr-BE"/>
        </w:rPr>
        <w:t>www.autoriteprotectiondonnees.be</w:t>
      </w:r>
      <w:r>
        <w:rPr>
          <w:rFonts w:cstheme="minorHAnsi"/>
          <w:szCs w:val="18"/>
          <w:lang w:val="fr-BE"/>
        </w:rPr>
        <w:t xml:space="preserve"> - Rue de la Presse, 35, 1000 Bruxelles). </w:t>
      </w:r>
    </w:p>
    <w:p w14:paraId="647C4DD4" w14:textId="77777777" w:rsidR="00BC5518" w:rsidRDefault="00BC5518" w:rsidP="00BC5518">
      <w:pPr>
        <w:rPr>
          <w:rFonts w:cstheme="minorHAnsi"/>
          <w:szCs w:val="18"/>
          <w:lang w:val="fr-BE"/>
        </w:rPr>
      </w:pPr>
    </w:p>
    <w:p w14:paraId="0FC2A8A4" w14:textId="77777777" w:rsidR="00BC5518" w:rsidRDefault="00BC5518" w:rsidP="00BC5518">
      <w:pPr>
        <w:rPr>
          <w:rFonts w:cstheme="minorHAnsi"/>
          <w:szCs w:val="18"/>
          <w:lang w:val="fr-BE"/>
        </w:rPr>
      </w:pPr>
    </w:p>
    <w:p w14:paraId="39CC6143" w14:textId="16A3D217" w:rsidR="00BC5518" w:rsidRDefault="00706B69" w:rsidP="00BC5518">
      <w:pPr>
        <w:rPr>
          <w:rFonts w:cstheme="minorHAnsi"/>
          <w:szCs w:val="18"/>
          <w:lang w:val="fr-BE"/>
        </w:rPr>
      </w:pPr>
      <w:sdt>
        <w:sdtPr>
          <w:rPr>
            <w:rFonts w:cstheme="minorHAnsi"/>
            <w:szCs w:val="18"/>
            <w:lang w:val="fr-BE"/>
          </w:rPr>
          <w:id w:val="1514726214"/>
          <w14:checkbox>
            <w14:checked w14:val="0"/>
            <w14:checkedState w14:val="2612" w14:font="MS Gothic"/>
            <w14:uncheckedState w14:val="2610" w14:font="MS Gothic"/>
          </w14:checkbox>
        </w:sdtPr>
        <w:sdtEndPr/>
        <w:sdtContent>
          <w:r w:rsidR="0030050B">
            <w:rPr>
              <w:rFonts w:ascii="MS Gothic" w:eastAsia="MS Gothic" w:hAnsi="MS Gothic" w:cstheme="minorHAnsi" w:hint="eastAsia"/>
              <w:szCs w:val="18"/>
              <w:lang w:val="fr-BE"/>
            </w:rPr>
            <w:t>☐</w:t>
          </w:r>
        </w:sdtContent>
      </w:sdt>
      <w:r w:rsidR="0030050B">
        <w:rPr>
          <w:rFonts w:cstheme="minorHAnsi"/>
          <w:szCs w:val="18"/>
          <w:lang w:val="fr-BE"/>
        </w:rPr>
        <w:t xml:space="preserve"> </w:t>
      </w:r>
      <w:r w:rsidR="00BC5518">
        <w:rPr>
          <w:rFonts w:cstheme="minorHAnsi"/>
          <w:szCs w:val="18"/>
          <w:lang w:val="fr-BE"/>
        </w:rPr>
        <w:t>J’ai lu attentivement la déclaration de confidentialité ci-avant et je marque mon accord (cochez la case).</w:t>
      </w:r>
    </w:p>
    <w:p w14:paraId="70BC1E54" w14:textId="77777777" w:rsidR="00BC5518" w:rsidRDefault="00BC5518" w:rsidP="00BC5518">
      <w:pPr>
        <w:rPr>
          <w:rFonts w:cstheme="minorHAnsi"/>
          <w:szCs w:val="18"/>
          <w:lang w:val="fr-BE"/>
        </w:rPr>
      </w:pPr>
    </w:p>
    <w:tbl>
      <w:tblPr>
        <w:tblStyle w:val="Grilledetableauclaire"/>
        <w:tblW w:w="0" w:type="auto"/>
        <w:tblInd w:w="0" w:type="dxa"/>
        <w:tblLook w:val="04A0" w:firstRow="1" w:lastRow="0" w:firstColumn="1" w:lastColumn="0" w:noHBand="0" w:noVBand="1"/>
      </w:tblPr>
      <w:tblGrid>
        <w:gridCol w:w="5093"/>
        <w:gridCol w:w="5094"/>
      </w:tblGrid>
      <w:tr w:rsidR="00BC5518" w14:paraId="06E7D826" w14:textId="77777777" w:rsidTr="00BC5518">
        <w:tc>
          <w:tcPr>
            <w:tcW w:w="101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4784B" w14:textId="77777777" w:rsidR="00BC5518" w:rsidRDefault="00BC5518">
            <w:pPr>
              <w:rPr>
                <w:rFonts w:cstheme="minorHAnsi"/>
                <w:szCs w:val="18"/>
                <w:lang w:val="nl-BE"/>
              </w:rPr>
            </w:pPr>
            <w:r>
              <w:rPr>
                <w:rFonts w:cstheme="minorHAnsi"/>
                <w:szCs w:val="18"/>
                <w:lang w:val="nl-BE"/>
              </w:rPr>
              <w:t xml:space="preserve">Nom et </w:t>
            </w:r>
            <w:proofErr w:type="spellStart"/>
            <w:r>
              <w:rPr>
                <w:rFonts w:cstheme="minorHAnsi"/>
                <w:szCs w:val="18"/>
                <w:lang w:val="nl-BE"/>
              </w:rPr>
              <w:t>signature</w:t>
            </w:r>
            <w:proofErr w:type="spellEnd"/>
          </w:p>
        </w:tc>
      </w:tr>
      <w:tr w:rsidR="00BC5518" w14:paraId="6C27CF19" w14:textId="77777777" w:rsidTr="00BC5518">
        <w:trPr>
          <w:trHeight w:val="1265"/>
        </w:trPr>
        <w:tc>
          <w:tcPr>
            <w:tcW w:w="101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BE9DF" w14:textId="77777777" w:rsidR="00BC5518" w:rsidRDefault="00BC5518">
            <w:pPr>
              <w:rPr>
                <w:rFonts w:cstheme="minorHAnsi"/>
                <w:szCs w:val="18"/>
                <w:lang w:val="nl-BE"/>
              </w:rPr>
            </w:pPr>
          </w:p>
        </w:tc>
      </w:tr>
      <w:tr w:rsidR="00BC5518" w14:paraId="7EEC2456" w14:textId="77777777" w:rsidTr="00BC5518">
        <w:trPr>
          <w:trHeight w:val="404"/>
        </w:trPr>
        <w:tc>
          <w:tcPr>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DAD8" w:themeFill="accent6" w:themeFillTint="66"/>
            <w:hideMark/>
          </w:tcPr>
          <w:p w14:paraId="4E40F009" w14:textId="77777777" w:rsidR="00BC5518" w:rsidRDefault="00BC5518">
            <w:pPr>
              <w:rPr>
                <w:rFonts w:cstheme="minorHAnsi"/>
                <w:szCs w:val="18"/>
                <w:lang w:val="nl-BE"/>
              </w:rPr>
            </w:pPr>
            <w:r>
              <w:rPr>
                <w:rFonts w:cstheme="minorHAnsi"/>
                <w:szCs w:val="18"/>
                <w:lang w:val="nl-BE"/>
              </w:rPr>
              <w:t>Date</w:t>
            </w:r>
          </w:p>
        </w:tc>
        <w:tc>
          <w:tcPr>
            <w:tcW w:w="5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DAD8" w:themeFill="accent6" w:themeFillTint="66"/>
            <w:hideMark/>
          </w:tcPr>
          <w:p w14:paraId="2C457026" w14:textId="77777777" w:rsidR="00BC5518" w:rsidRDefault="00BC5518">
            <w:pPr>
              <w:rPr>
                <w:rFonts w:cstheme="minorHAnsi"/>
                <w:szCs w:val="18"/>
                <w:lang w:val="nl-BE"/>
              </w:rPr>
            </w:pPr>
            <w:proofErr w:type="spellStart"/>
            <w:r>
              <w:rPr>
                <w:rFonts w:cstheme="minorHAnsi"/>
                <w:szCs w:val="18"/>
                <w:lang w:val="nl-BE"/>
              </w:rPr>
              <w:t>Lieu</w:t>
            </w:r>
            <w:proofErr w:type="spellEnd"/>
          </w:p>
        </w:tc>
      </w:tr>
      <w:tr w:rsidR="00BC5518" w14:paraId="42AFBEA2" w14:textId="77777777" w:rsidTr="00BC5518">
        <w:trPr>
          <w:trHeight w:val="1133"/>
        </w:trPr>
        <w:tc>
          <w:tcPr>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3B02D5" w14:textId="77777777" w:rsidR="00BC5518" w:rsidRDefault="00BC5518">
            <w:pPr>
              <w:rPr>
                <w:rFonts w:cstheme="minorHAnsi"/>
                <w:szCs w:val="18"/>
                <w:lang w:val="nl-BE"/>
              </w:rPr>
            </w:pPr>
          </w:p>
        </w:tc>
        <w:tc>
          <w:tcPr>
            <w:tcW w:w="5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88E81" w14:textId="77777777" w:rsidR="00BC5518" w:rsidRDefault="00BC5518">
            <w:pPr>
              <w:rPr>
                <w:rFonts w:cstheme="minorHAnsi"/>
                <w:szCs w:val="18"/>
                <w:lang w:val="nl-BE"/>
              </w:rPr>
            </w:pPr>
          </w:p>
        </w:tc>
      </w:tr>
    </w:tbl>
    <w:p w14:paraId="02514CAF" w14:textId="246C70D7" w:rsidR="000A4AF3" w:rsidRPr="0055271D" w:rsidRDefault="000A4AF3" w:rsidP="00710570">
      <w:pPr>
        <w:rPr>
          <w:rFonts w:cstheme="minorHAnsi"/>
          <w:szCs w:val="18"/>
          <w:lang w:val="fr-FR"/>
        </w:rPr>
      </w:pPr>
    </w:p>
    <w:sectPr w:rsidR="000A4AF3" w:rsidRPr="0055271D" w:rsidSect="0002544A">
      <w:footerReference w:type="default" r:id="rId13"/>
      <w:pgSz w:w="11906" w:h="16840"/>
      <w:pgMar w:top="2410" w:right="849" w:bottom="280" w:left="8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86BD" w14:textId="77777777" w:rsidR="00706B69" w:rsidRDefault="00706B69" w:rsidP="00540985">
      <w:r>
        <w:separator/>
      </w:r>
    </w:p>
  </w:endnote>
  <w:endnote w:type="continuationSeparator" w:id="0">
    <w:p w14:paraId="23B4FB49" w14:textId="77777777" w:rsidR="00706B69" w:rsidRDefault="00706B69" w:rsidP="0054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662543"/>
      <w:docPartObj>
        <w:docPartGallery w:val="Page Numbers (Bottom of Page)"/>
        <w:docPartUnique/>
      </w:docPartObj>
    </w:sdtPr>
    <w:sdtEndPr/>
    <w:sdtContent>
      <w:p w14:paraId="7E269A72" w14:textId="5BE0E4C9" w:rsidR="00FE2803" w:rsidRDefault="00FE2803">
        <w:pPr>
          <w:pStyle w:val="Pieddepage"/>
          <w:jc w:val="right"/>
        </w:pPr>
        <w:r>
          <w:fldChar w:fldCharType="begin"/>
        </w:r>
        <w:r>
          <w:instrText>PAGE   \* MERGEFORMAT</w:instrText>
        </w:r>
        <w:r>
          <w:fldChar w:fldCharType="separate"/>
        </w:r>
        <w:r>
          <w:rPr>
            <w:lang w:val="fr-FR"/>
          </w:rPr>
          <w:t>2</w:t>
        </w:r>
        <w:r>
          <w:fldChar w:fldCharType="end"/>
        </w:r>
      </w:p>
    </w:sdtContent>
  </w:sdt>
  <w:p w14:paraId="144A69BB" w14:textId="77777777" w:rsidR="00BC5518" w:rsidRPr="00040B47" w:rsidRDefault="00BC5518" w:rsidP="00040B47">
    <w:pPr>
      <w:pStyle w:val="Pieddepage"/>
      <w:ind w:right="-1680"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89890"/>
      <w:docPartObj>
        <w:docPartGallery w:val="Page Numbers (Bottom of Page)"/>
        <w:docPartUnique/>
      </w:docPartObj>
    </w:sdtPr>
    <w:sdtEndPr/>
    <w:sdtContent>
      <w:p w14:paraId="66CDC9C3" w14:textId="56B9A15C" w:rsidR="00FE2803" w:rsidRDefault="00FE2803">
        <w:pPr>
          <w:pStyle w:val="Pieddepage"/>
          <w:jc w:val="right"/>
        </w:pPr>
        <w:r>
          <w:fldChar w:fldCharType="begin"/>
        </w:r>
        <w:r>
          <w:instrText>PAGE   \* MERGEFORMAT</w:instrText>
        </w:r>
        <w:r>
          <w:fldChar w:fldCharType="separate"/>
        </w:r>
        <w:r>
          <w:rPr>
            <w:lang w:val="fr-FR"/>
          </w:rPr>
          <w:t>2</w:t>
        </w:r>
        <w:r>
          <w:fldChar w:fldCharType="end"/>
        </w:r>
      </w:p>
    </w:sdtContent>
  </w:sdt>
  <w:p w14:paraId="3818C1C9" w14:textId="77777777" w:rsidR="00BC5518" w:rsidRPr="00FE2803" w:rsidRDefault="00BC5518" w:rsidP="00040B47">
    <w:pPr>
      <w:pStyle w:val="Pieddepage"/>
      <w:ind w:right="-1680" w:hanging="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4B62" w14:textId="77777777" w:rsidR="00706B69" w:rsidRDefault="00706B69">
      <w:r>
        <w:separator/>
      </w:r>
    </w:p>
  </w:footnote>
  <w:footnote w:type="continuationSeparator" w:id="0">
    <w:p w14:paraId="3D324ACB" w14:textId="77777777" w:rsidR="00706B69" w:rsidRDefault="00706B69">
      <w:r>
        <w:continuationSeparator/>
      </w:r>
    </w:p>
  </w:footnote>
  <w:footnote w:id="1">
    <w:p w14:paraId="1E154A4C" w14:textId="77777777" w:rsidR="00BC5518" w:rsidRPr="0055271D" w:rsidRDefault="00BC5518">
      <w:pPr>
        <w:pStyle w:val="Notedebasdepage"/>
        <w:rPr>
          <w:lang w:val="fr-FR"/>
        </w:rPr>
      </w:pPr>
      <w:r>
        <w:rPr>
          <w:rStyle w:val="Appelnotedebasdep"/>
        </w:rPr>
        <w:footnoteRef/>
      </w:r>
      <w:r>
        <w:rPr>
          <w:rFonts w:ascii="Calibri" w:eastAsia="Calibri" w:hAnsi="Calibri" w:cs="Calibri"/>
          <w:bdr w:val="nil"/>
          <w:lang w:val="fr-BE"/>
        </w:rPr>
        <w:t xml:space="preserve"> Anciennement appelé « numéro d’agrément ». Voir votre fiche d’inscription et votre carte d’inscription ou vérifier les via </w:t>
      </w:r>
      <w:hyperlink r:id="rId1" w:history="1">
        <w:r>
          <w:rPr>
            <w:rFonts w:ascii="Calibri" w:eastAsia="Calibri" w:hAnsi="Calibri" w:cs="Calibri"/>
            <w:color w:val="6EAC1C"/>
            <w:u w:val="single"/>
            <w:bdr w:val="nil"/>
            <w:lang w:val="fr-BE"/>
          </w:rPr>
          <w:t>https://www.compsy.be/fr/mon-psychologue-est-il-agree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C6DE" w14:textId="77777777" w:rsidR="00710570" w:rsidRDefault="00710570" w:rsidP="007657C5">
    <w:pPr>
      <w:pStyle w:val="En-tte"/>
      <w:tabs>
        <w:tab w:val="clear" w:pos="8306"/>
        <w:tab w:val="left" w:pos="9430"/>
      </w:tabs>
      <w:ind w:hanging="851"/>
    </w:pPr>
    <w:r w:rsidRPr="00040B47">
      <w:rPr>
        <w:noProof/>
        <w:lang w:val="fr-FR" w:eastAsia="fr-FR"/>
      </w:rPr>
      <w:drawing>
        <wp:inline distT="0" distB="0" distL="0" distR="0" wp14:anchorId="1FBEEDB2" wp14:editId="7AB17E3B">
          <wp:extent cx="3225492" cy="1244600"/>
          <wp:effectExtent l="25400" t="0" r="308"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45436" name="logo.png"/>
                  <pic:cNvPicPr/>
                </pic:nvPicPr>
                <pic:blipFill>
                  <a:blip r:embed="rId1"/>
                  <a:stretch>
                    <a:fillRect/>
                  </a:stretch>
                </pic:blipFill>
                <pic:spPr>
                  <a:xfrm>
                    <a:off x="0" y="0"/>
                    <a:ext cx="3227964" cy="124555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A82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3449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D806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14D0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9CD6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F6EA6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22BA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C803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AA0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E4A86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21A03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F2C57"/>
    <w:multiLevelType w:val="hybridMultilevel"/>
    <w:tmpl w:val="68005A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CD16EAC"/>
    <w:multiLevelType w:val="hybridMultilevel"/>
    <w:tmpl w:val="33F4625C"/>
    <w:lvl w:ilvl="0" w:tplc="86A01D5E">
      <w:start w:val="1"/>
      <w:numFmt w:val="bullet"/>
      <w:lvlText w:val=""/>
      <w:lvlJc w:val="left"/>
      <w:pPr>
        <w:ind w:left="720" w:hanging="360"/>
      </w:pPr>
      <w:rPr>
        <w:rFonts w:ascii="Symbol" w:hAnsi="Symbol" w:hint="default"/>
      </w:rPr>
    </w:lvl>
    <w:lvl w:ilvl="1" w:tplc="0D501AC6">
      <w:start w:val="1"/>
      <w:numFmt w:val="bullet"/>
      <w:lvlText w:val="o"/>
      <w:lvlJc w:val="left"/>
      <w:pPr>
        <w:ind w:left="1440" w:hanging="360"/>
      </w:pPr>
      <w:rPr>
        <w:rFonts w:ascii="Courier New" w:hAnsi="Courier New" w:cs="Courier New" w:hint="default"/>
      </w:rPr>
    </w:lvl>
    <w:lvl w:ilvl="2" w:tplc="6324B760" w:tentative="1">
      <w:start w:val="1"/>
      <w:numFmt w:val="bullet"/>
      <w:lvlText w:val=""/>
      <w:lvlJc w:val="left"/>
      <w:pPr>
        <w:ind w:left="2160" w:hanging="360"/>
      </w:pPr>
      <w:rPr>
        <w:rFonts w:ascii="Wingdings" w:hAnsi="Wingdings" w:hint="default"/>
      </w:rPr>
    </w:lvl>
    <w:lvl w:ilvl="3" w:tplc="535A247A" w:tentative="1">
      <w:start w:val="1"/>
      <w:numFmt w:val="bullet"/>
      <w:lvlText w:val=""/>
      <w:lvlJc w:val="left"/>
      <w:pPr>
        <w:ind w:left="2880" w:hanging="360"/>
      </w:pPr>
      <w:rPr>
        <w:rFonts w:ascii="Symbol" w:hAnsi="Symbol" w:hint="default"/>
      </w:rPr>
    </w:lvl>
    <w:lvl w:ilvl="4" w:tplc="BB60CD32" w:tentative="1">
      <w:start w:val="1"/>
      <w:numFmt w:val="bullet"/>
      <w:lvlText w:val="o"/>
      <w:lvlJc w:val="left"/>
      <w:pPr>
        <w:ind w:left="3600" w:hanging="360"/>
      </w:pPr>
      <w:rPr>
        <w:rFonts w:ascii="Courier New" w:hAnsi="Courier New" w:cs="Courier New" w:hint="default"/>
      </w:rPr>
    </w:lvl>
    <w:lvl w:ilvl="5" w:tplc="7AFEFBC6" w:tentative="1">
      <w:start w:val="1"/>
      <w:numFmt w:val="bullet"/>
      <w:lvlText w:val=""/>
      <w:lvlJc w:val="left"/>
      <w:pPr>
        <w:ind w:left="4320" w:hanging="360"/>
      </w:pPr>
      <w:rPr>
        <w:rFonts w:ascii="Wingdings" w:hAnsi="Wingdings" w:hint="default"/>
      </w:rPr>
    </w:lvl>
    <w:lvl w:ilvl="6" w:tplc="9CFCFC08" w:tentative="1">
      <w:start w:val="1"/>
      <w:numFmt w:val="bullet"/>
      <w:lvlText w:val=""/>
      <w:lvlJc w:val="left"/>
      <w:pPr>
        <w:ind w:left="5040" w:hanging="360"/>
      </w:pPr>
      <w:rPr>
        <w:rFonts w:ascii="Symbol" w:hAnsi="Symbol" w:hint="default"/>
      </w:rPr>
    </w:lvl>
    <w:lvl w:ilvl="7" w:tplc="59E403A8" w:tentative="1">
      <w:start w:val="1"/>
      <w:numFmt w:val="bullet"/>
      <w:lvlText w:val="o"/>
      <w:lvlJc w:val="left"/>
      <w:pPr>
        <w:ind w:left="5760" w:hanging="360"/>
      </w:pPr>
      <w:rPr>
        <w:rFonts w:ascii="Courier New" w:hAnsi="Courier New" w:cs="Courier New" w:hint="default"/>
      </w:rPr>
    </w:lvl>
    <w:lvl w:ilvl="8" w:tplc="B0C8681A" w:tentative="1">
      <w:start w:val="1"/>
      <w:numFmt w:val="bullet"/>
      <w:lvlText w:val=""/>
      <w:lvlJc w:val="left"/>
      <w:pPr>
        <w:ind w:left="6480" w:hanging="360"/>
      </w:pPr>
      <w:rPr>
        <w:rFonts w:ascii="Wingdings" w:hAnsi="Wingdings" w:hint="default"/>
      </w:rPr>
    </w:lvl>
  </w:abstractNum>
  <w:abstractNum w:abstractNumId="13" w15:restartNumberingAfterBreak="0">
    <w:nsid w:val="135D1A76"/>
    <w:multiLevelType w:val="hybridMultilevel"/>
    <w:tmpl w:val="D28262A6"/>
    <w:lvl w:ilvl="0" w:tplc="DC949C16">
      <w:start w:val="1"/>
      <w:numFmt w:val="bullet"/>
      <w:lvlText w:val=""/>
      <w:lvlJc w:val="left"/>
      <w:pPr>
        <w:ind w:left="720" w:hanging="360"/>
      </w:pPr>
      <w:rPr>
        <w:rFonts w:ascii="Symbol" w:hAnsi="Symbol" w:hint="default"/>
      </w:rPr>
    </w:lvl>
    <w:lvl w:ilvl="1" w:tplc="6C20A014" w:tentative="1">
      <w:start w:val="1"/>
      <w:numFmt w:val="bullet"/>
      <w:lvlText w:val="o"/>
      <w:lvlJc w:val="left"/>
      <w:pPr>
        <w:ind w:left="1440" w:hanging="360"/>
      </w:pPr>
      <w:rPr>
        <w:rFonts w:ascii="Courier New" w:hAnsi="Courier New" w:cs="Courier New" w:hint="default"/>
      </w:rPr>
    </w:lvl>
    <w:lvl w:ilvl="2" w:tplc="A1E427AE" w:tentative="1">
      <w:start w:val="1"/>
      <w:numFmt w:val="bullet"/>
      <w:lvlText w:val=""/>
      <w:lvlJc w:val="left"/>
      <w:pPr>
        <w:ind w:left="2160" w:hanging="360"/>
      </w:pPr>
      <w:rPr>
        <w:rFonts w:ascii="Wingdings" w:hAnsi="Wingdings" w:hint="default"/>
      </w:rPr>
    </w:lvl>
    <w:lvl w:ilvl="3" w:tplc="A0C67C26" w:tentative="1">
      <w:start w:val="1"/>
      <w:numFmt w:val="bullet"/>
      <w:lvlText w:val=""/>
      <w:lvlJc w:val="left"/>
      <w:pPr>
        <w:ind w:left="2880" w:hanging="360"/>
      </w:pPr>
      <w:rPr>
        <w:rFonts w:ascii="Symbol" w:hAnsi="Symbol" w:hint="default"/>
      </w:rPr>
    </w:lvl>
    <w:lvl w:ilvl="4" w:tplc="2BA23E96" w:tentative="1">
      <w:start w:val="1"/>
      <w:numFmt w:val="bullet"/>
      <w:lvlText w:val="o"/>
      <w:lvlJc w:val="left"/>
      <w:pPr>
        <w:ind w:left="3600" w:hanging="360"/>
      </w:pPr>
      <w:rPr>
        <w:rFonts w:ascii="Courier New" w:hAnsi="Courier New" w:cs="Courier New" w:hint="default"/>
      </w:rPr>
    </w:lvl>
    <w:lvl w:ilvl="5" w:tplc="617C631C" w:tentative="1">
      <w:start w:val="1"/>
      <w:numFmt w:val="bullet"/>
      <w:lvlText w:val=""/>
      <w:lvlJc w:val="left"/>
      <w:pPr>
        <w:ind w:left="4320" w:hanging="360"/>
      </w:pPr>
      <w:rPr>
        <w:rFonts w:ascii="Wingdings" w:hAnsi="Wingdings" w:hint="default"/>
      </w:rPr>
    </w:lvl>
    <w:lvl w:ilvl="6" w:tplc="A0A8D01C" w:tentative="1">
      <w:start w:val="1"/>
      <w:numFmt w:val="bullet"/>
      <w:lvlText w:val=""/>
      <w:lvlJc w:val="left"/>
      <w:pPr>
        <w:ind w:left="5040" w:hanging="360"/>
      </w:pPr>
      <w:rPr>
        <w:rFonts w:ascii="Symbol" w:hAnsi="Symbol" w:hint="default"/>
      </w:rPr>
    </w:lvl>
    <w:lvl w:ilvl="7" w:tplc="808CE5EC" w:tentative="1">
      <w:start w:val="1"/>
      <w:numFmt w:val="bullet"/>
      <w:lvlText w:val="o"/>
      <w:lvlJc w:val="left"/>
      <w:pPr>
        <w:ind w:left="5760" w:hanging="360"/>
      </w:pPr>
      <w:rPr>
        <w:rFonts w:ascii="Courier New" w:hAnsi="Courier New" w:cs="Courier New" w:hint="default"/>
      </w:rPr>
    </w:lvl>
    <w:lvl w:ilvl="8" w:tplc="2F182122" w:tentative="1">
      <w:start w:val="1"/>
      <w:numFmt w:val="bullet"/>
      <w:lvlText w:val=""/>
      <w:lvlJc w:val="left"/>
      <w:pPr>
        <w:ind w:left="6480" w:hanging="360"/>
      </w:pPr>
      <w:rPr>
        <w:rFonts w:ascii="Wingdings" w:hAnsi="Wingdings" w:hint="default"/>
      </w:rPr>
    </w:lvl>
  </w:abstractNum>
  <w:abstractNum w:abstractNumId="14" w15:restartNumberingAfterBreak="0">
    <w:nsid w:val="1FD85DBE"/>
    <w:multiLevelType w:val="hybridMultilevel"/>
    <w:tmpl w:val="2E2CB6EA"/>
    <w:lvl w:ilvl="0" w:tplc="29B2160E">
      <w:start w:val="1"/>
      <w:numFmt w:val="decimal"/>
      <w:lvlText w:val="%1."/>
      <w:lvlJc w:val="left"/>
      <w:pPr>
        <w:ind w:left="720" w:hanging="360"/>
      </w:pPr>
    </w:lvl>
    <w:lvl w:ilvl="1" w:tplc="714E34BE" w:tentative="1">
      <w:start w:val="1"/>
      <w:numFmt w:val="lowerLetter"/>
      <w:lvlText w:val="%2."/>
      <w:lvlJc w:val="left"/>
      <w:pPr>
        <w:ind w:left="1440" w:hanging="360"/>
      </w:pPr>
    </w:lvl>
    <w:lvl w:ilvl="2" w:tplc="CC1289E2" w:tentative="1">
      <w:start w:val="1"/>
      <w:numFmt w:val="lowerRoman"/>
      <w:lvlText w:val="%3."/>
      <w:lvlJc w:val="right"/>
      <w:pPr>
        <w:ind w:left="2160" w:hanging="180"/>
      </w:pPr>
    </w:lvl>
    <w:lvl w:ilvl="3" w:tplc="49409E76" w:tentative="1">
      <w:start w:val="1"/>
      <w:numFmt w:val="decimal"/>
      <w:lvlText w:val="%4."/>
      <w:lvlJc w:val="left"/>
      <w:pPr>
        <w:ind w:left="2880" w:hanging="360"/>
      </w:pPr>
    </w:lvl>
    <w:lvl w:ilvl="4" w:tplc="9B9631AE" w:tentative="1">
      <w:start w:val="1"/>
      <w:numFmt w:val="lowerLetter"/>
      <w:lvlText w:val="%5."/>
      <w:lvlJc w:val="left"/>
      <w:pPr>
        <w:ind w:left="3600" w:hanging="360"/>
      </w:pPr>
    </w:lvl>
    <w:lvl w:ilvl="5" w:tplc="680CFDB6" w:tentative="1">
      <w:start w:val="1"/>
      <w:numFmt w:val="lowerRoman"/>
      <w:lvlText w:val="%6."/>
      <w:lvlJc w:val="right"/>
      <w:pPr>
        <w:ind w:left="4320" w:hanging="180"/>
      </w:pPr>
    </w:lvl>
    <w:lvl w:ilvl="6" w:tplc="FC7CD814" w:tentative="1">
      <w:start w:val="1"/>
      <w:numFmt w:val="decimal"/>
      <w:lvlText w:val="%7."/>
      <w:lvlJc w:val="left"/>
      <w:pPr>
        <w:ind w:left="5040" w:hanging="360"/>
      </w:pPr>
    </w:lvl>
    <w:lvl w:ilvl="7" w:tplc="29667534" w:tentative="1">
      <w:start w:val="1"/>
      <w:numFmt w:val="lowerLetter"/>
      <w:lvlText w:val="%8."/>
      <w:lvlJc w:val="left"/>
      <w:pPr>
        <w:ind w:left="5760" w:hanging="360"/>
      </w:pPr>
    </w:lvl>
    <w:lvl w:ilvl="8" w:tplc="E7DC9B64" w:tentative="1">
      <w:start w:val="1"/>
      <w:numFmt w:val="lowerRoman"/>
      <w:lvlText w:val="%9."/>
      <w:lvlJc w:val="right"/>
      <w:pPr>
        <w:ind w:left="6480" w:hanging="180"/>
      </w:pPr>
    </w:lvl>
  </w:abstractNum>
  <w:abstractNum w:abstractNumId="15" w15:restartNumberingAfterBreak="0">
    <w:nsid w:val="21976835"/>
    <w:multiLevelType w:val="hybridMultilevel"/>
    <w:tmpl w:val="F4FAB600"/>
    <w:lvl w:ilvl="0" w:tplc="2C10A7A0">
      <w:start w:val="1"/>
      <w:numFmt w:val="bullet"/>
      <w:lvlText w:val=""/>
      <w:lvlJc w:val="left"/>
      <w:pPr>
        <w:ind w:left="720" w:hanging="360"/>
      </w:pPr>
      <w:rPr>
        <w:rFonts w:ascii="Symbol" w:hAnsi="Symbol" w:hint="default"/>
      </w:rPr>
    </w:lvl>
    <w:lvl w:ilvl="1" w:tplc="40CE6FE0" w:tentative="1">
      <w:start w:val="1"/>
      <w:numFmt w:val="bullet"/>
      <w:lvlText w:val="o"/>
      <w:lvlJc w:val="left"/>
      <w:pPr>
        <w:ind w:left="1440" w:hanging="360"/>
      </w:pPr>
      <w:rPr>
        <w:rFonts w:ascii="Courier New" w:hAnsi="Courier New" w:cs="Courier New" w:hint="default"/>
      </w:rPr>
    </w:lvl>
    <w:lvl w:ilvl="2" w:tplc="79A8A410" w:tentative="1">
      <w:start w:val="1"/>
      <w:numFmt w:val="bullet"/>
      <w:lvlText w:val=""/>
      <w:lvlJc w:val="left"/>
      <w:pPr>
        <w:ind w:left="2160" w:hanging="360"/>
      </w:pPr>
      <w:rPr>
        <w:rFonts w:ascii="Wingdings" w:hAnsi="Wingdings" w:hint="default"/>
      </w:rPr>
    </w:lvl>
    <w:lvl w:ilvl="3" w:tplc="A15AAB7E" w:tentative="1">
      <w:start w:val="1"/>
      <w:numFmt w:val="bullet"/>
      <w:lvlText w:val=""/>
      <w:lvlJc w:val="left"/>
      <w:pPr>
        <w:ind w:left="2880" w:hanging="360"/>
      </w:pPr>
      <w:rPr>
        <w:rFonts w:ascii="Symbol" w:hAnsi="Symbol" w:hint="default"/>
      </w:rPr>
    </w:lvl>
    <w:lvl w:ilvl="4" w:tplc="AA30A320" w:tentative="1">
      <w:start w:val="1"/>
      <w:numFmt w:val="bullet"/>
      <w:lvlText w:val="o"/>
      <w:lvlJc w:val="left"/>
      <w:pPr>
        <w:ind w:left="3600" w:hanging="360"/>
      </w:pPr>
      <w:rPr>
        <w:rFonts w:ascii="Courier New" w:hAnsi="Courier New" w:cs="Courier New" w:hint="default"/>
      </w:rPr>
    </w:lvl>
    <w:lvl w:ilvl="5" w:tplc="8A2E9260" w:tentative="1">
      <w:start w:val="1"/>
      <w:numFmt w:val="bullet"/>
      <w:lvlText w:val=""/>
      <w:lvlJc w:val="left"/>
      <w:pPr>
        <w:ind w:left="4320" w:hanging="360"/>
      </w:pPr>
      <w:rPr>
        <w:rFonts w:ascii="Wingdings" w:hAnsi="Wingdings" w:hint="default"/>
      </w:rPr>
    </w:lvl>
    <w:lvl w:ilvl="6" w:tplc="F6467C08" w:tentative="1">
      <w:start w:val="1"/>
      <w:numFmt w:val="bullet"/>
      <w:lvlText w:val=""/>
      <w:lvlJc w:val="left"/>
      <w:pPr>
        <w:ind w:left="5040" w:hanging="360"/>
      </w:pPr>
      <w:rPr>
        <w:rFonts w:ascii="Symbol" w:hAnsi="Symbol" w:hint="default"/>
      </w:rPr>
    </w:lvl>
    <w:lvl w:ilvl="7" w:tplc="C4047BD0" w:tentative="1">
      <w:start w:val="1"/>
      <w:numFmt w:val="bullet"/>
      <w:lvlText w:val="o"/>
      <w:lvlJc w:val="left"/>
      <w:pPr>
        <w:ind w:left="5760" w:hanging="360"/>
      </w:pPr>
      <w:rPr>
        <w:rFonts w:ascii="Courier New" w:hAnsi="Courier New" w:cs="Courier New" w:hint="default"/>
      </w:rPr>
    </w:lvl>
    <w:lvl w:ilvl="8" w:tplc="57023D3E" w:tentative="1">
      <w:start w:val="1"/>
      <w:numFmt w:val="bullet"/>
      <w:lvlText w:val=""/>
      <w:lvlJc w:val="left"/>
      <w:pPr>
        <w:ind w:left="6480" w:hanging="360"/>
      </w:pPr>
      <w:rPr>
        <w:rFonts w:ascii="Wingdings" w:hAnsi="Wingdings" w:hint="default"/>
      </w:rPr>
    </w:lvl>
  </w:abstractNum>
  <w:abstractNum w:abstractNumId="16" w15:restartNumberingAfterBreak="0">
    <w:nsid w:val="2AD73E27"/>
    <w:multiLevelType w:val="hybridMultilevel"/>
    <w:tmpl w:val="44F497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34D50A4A"/>
    <w:multiLevelType w:val="hybridMultilevel"/>
    <w:tmpl w:val="E3828C50"/>
    <w:lvl w:ilvl="0" w:tplc="91CA988C">
      <w:start w:val="1"/>
      <w:numFmt w:val="decimal"/>
      <w:lvlText w:val="%1."/>
      <w:lvlJc w:val="left"/>
      <w:pPr>
        <w:ind w:left="720" w:hanging="360"/>
      </w:pPr>
    </w:lvl>
    <w:lvl w:ilvl="1" w:tplc="CD12C60E" w:tentative="1">
      <w:start w:val="1"/>
      <w:numFmt w:val="lowerLetter"/>
      <w:lvlText w:val="%2."/>
      <w:lvlJc w:val="left"/>
      <w:pPr>
        <w:ind w:left="1440" w:hanging="360"/>
      </w:pPr>
    </w:lvl>
    <w:lvl w:ilvl="2" w:tplc="993E4B44" w:tentative="1">
      <w:start w:val="1"/>
      <w:numFmt w:val="lowerRoman"/>
      <w:lvlText w:val="%3."/>
      <w:lvlJc w:val="right"/>
      <w:pPr>
        <w:ind w:left="2160" w:hanging="180"/>
      </w:pPr>
    </w:lvl>
    <w:lvl w:ilvl="3" w:tplc="CC6A8F8C" w:tentative="1">
      <w:start w:val="1"/>
      <w:numFmt w:val="decimal"/>
      <w:lvlText w:val="%4."/>
      <w:lvlJc w:val="left"/>
      <w:pPr>
        <w:ind w:left="2880" w:hanging="360"/>
      </w:pPr>
    </w:lvl>
    <w:lvl w:ilvl="4" w:tplc="6CB4CC9A" w:tentative="1">
      <w:start w:val="1"/>
      <w:numFmt w:val="lowerLetter"/>
      <w:lvlText w:val="%5."/>
      <w:lvlJc w:val="left"/>
      <w:pPr>
        <w:ind w:left="3600" w:hanging="360"/>
      </w:pPr>
    </w:lvl>
    <w:lvl w:ilvl="5" w:tplc="E760E08C" w:tentative="1">
      <w:start w:val="1"/>
      <w:numFmt w:val="lowerRoman"/>
      <w:lvlText w:val="%6."/>
      <w:lvlJc w:val="right"/>
      <w:pPr>
        <w:ind w:left="4320" w:hanging="180"/>
      </w:pPr>
    </w:lvl>
    <w:lvl w:ilvl="6" w:tplc="E97AA428" w:tentative="1">
      <w:start w:val="1"/>
      <w:numFmt w:val="decimal"/>
      <w:lvlText w:val="%7."/>
      <w:lvlJc w:val="left"/>
      <w:pPr>
        <w:ind w:left="5040" w:hanging="360"/>
      </w:pPr>
    </w:lvl>
    <w:lvl w:ilvl="7" w:tplc="FD94BDBA" w:tentative="1">
      <w:start w:val="1"/>
      <w:numFmt w:val="lowerLetter"/>
      <w:lvlText w:val="%8."/>
      <w:lvlJc w:val="left"/>
      <w:pPr>
        <w:ind w:left="5760" w:hanging="360"/>
      </w:pPr>
    </w:lvl>
    <w:lvl w:ilvl="8" w:tplc="3208B2D8" w:tentative="1">
      <w:start w:val="1"/>
      <w:numFmt w:val="lowerRoman"/>
      <w:lvlText w:val="%9."/>
      <w:lvlJc w:val="right"/>
      <w:pPr>
        <w:ind w:left="6480" w:hanging="180"/>
      </w:pPr>
    </w:lvl>
  </w:abstractNum>
  <w:abstractNum w:abstractNumId="18" w15:restartNumberingAfterBreak="0">
    <w:nsid w:val="39F81864"/>
    <w:multiLevelType w:val="hybridMultilevel"/>
    <w:tmpl w:val="B0789184"/>
    <w:lvl w:ilvl="0" w:tplc="7D0A746A">
      <w:start w:val="1"/>
      <w:numFmt w:val="decimal"/>
      <w:lvlText w:val="%1."/>
      <w:lvlJc w:val="left"/>
      <w:pPr>
        <w:ind w:left="720" w:hanging="360"/>
      </w:pPr>
    </w:lvl>
    <w:lvl w:ilvl="1" w:tplc="94503290" w:tentative="1">
      <w:start w:val="1"/>
      <w:numFmt w:val="lowerLetter"/>
      <w:lvlText w:val="%2."/>
      <w:lvlJc w:val="left"/>
      <w:pPr>
        <w:ind w:left="1440" w:hanging="360"/>
      </w:pPr>
    </w:lvl>
    <w:lvl w:ilvl="2" w:tplc="1B04E1D6" w:tentative="1">
      <w:start w:val="1"/>
      <w:numFmt w:val="lowerRoman"/>
      <w:lvlText w:val="%3."/>
      <w:lvlJc w:val="right"/>
      <w:pPr>
        <w:ind w:left="2160" w:hanging="180"/>
      </w:pPr>
    </w:lvl>
    <w:lvl w:ilvl="3" w:tplc="4E3808A8" w:tentative="1">
      <w:start w:val="1"/>
      <w:numFmt w:val="decimal"/>
      <w:lvlText w:val="%4."/>
      <w:lvlJc w:val="left"/>
      <w:pPr>
        <w:ind w:left="2880" w:hanging="360"/>
      </w:pPr>
    </w:lvl>
    <w:lvl w:ilvl="4" w:tplc="5FE2C05C" w:tentative="1">
      <w:start w:val="1"/>
      <w:numFmt w:val="lowerLetter"/>
      <w:lvlText w:val="%5."/>
      <w:lvlJc w:val="left"/>
      <w:pPr>
        <w:ind w:left="3600" w:hanging="360"/>
      </w:pPr>
    </w:lvl>
    <w:lvl w:ilvl="5" w:tplc="24AA00CC" w:tentative="1">
      <w:start w:val="1"/>
      <w:numFmt w:val="lowerRoman"/>
      <w:lvlText w:val="%6."/>
      <w:lvlJc w:val="right"/>
      <w:pPr>
        <w:ind w:left="4320" w:hanging="180"/>
      </w:pPr>
    </w:lvl>
    <w:lvl w:ilvl="6" w:tplc="D24E99B6" w:tentative="1">
      <w:start w:val="1"/>
      <w:numFmt w:val="decimal"/>
      <w:lvlText w:val="%7."/>
      <w:lvlJc w:val="left"/>
      <w:pPr>
        <w:ind w:left="5040" w:hanging="360"/>
      </w:pPr>
    </w:lvl>
    <w:lvl w:ilvl="7" w:tplc="41D6FAF8" w:tentative="1">
      <w:start w:val="1"/>
      <w:numFmt w:val="lowerLetter"/>
      <w:lvlText w:val="%8."/>
      <w:lvlJc w:val="left"/>
      <w:pPr>
        <w:ind w:left="5760" w:hanging="360"/>
      </w:pPr>
    </w:lvl>
    <w:lvl w:ilvl="8" w:tplc="9B62A612" w:tentative="1">
      <w:start w:val="1"/>
      <w:numFmt w:val="lowerRoman"/>
      <w:lvlText w:val="%9."/>
      <w:lvlJc w:val="right"/>
      <w:pPr>
        <w:ind w:left="6480" w:hanging="180"/>
      </w:pPr>
    </w:lvl>
  </w:abstractNum>
  <w:abstractNum w:abstractNumId="19" w15:restartNumberingAfterBreak="0">
    <w:nsid w:val="4AF013AF"/>
    <w:multiLevelType w:val="hybridMultilevel"/>
    <w:tmpl w:val="C478B184"/>
    <w:lvl w:ilvl="0" w:tplc="5B2C3B90">
      <w:numFmt w:val="bullet"/>
      <w:lvlText w:val="□"/>
      <w:lvlJc w:val="left"/>
      <w:pPr>
        <w:ind w:left="785" w:hanging="360"/>
      </w:pPr>
      <w:rPr>
        <w:rFonts w:ascii="Calibri" w:eastAsiaTheme="minorHAnsi" w:hAnsi="Calibri" w:cs="Times New Roman" w:hint="default"/>
      </w:rPr>
    </w:lvl>
    <w:lvl w:ilvl="1" w:tplc="6074B38E">
      <w:start w:val="1"/>
      <w:numFmt w:val="bullet"/>
      <w:lvlText w:val="o"/>
      <w:lvlJc w:val="left"/>
      <w:pPr>
        <w:ind w:left="1505" w:hanging="360"/>
      </w:pPr>
      <w:rPr>
        <w:rFonts w:ascii="Courier New" w:hAnsi="Courier New" w:cs="Courier New" w:hint="default"/>
      </w:rPr>
    </w:lvl>
    <w:lvl w:ilvl="2" w:tplc="FFCE1E7E">
      <w:start w:val="1"/>
      <w:numFmt w:val="bullet"/>
      <w:lvlText w:val=""/>
      <w:lvlJc w:val="left"/>
      <w:pPr>
        <w:ind w:left="2225" w:hanging="360"/>
      </w:pPr>
      <w:rPr>
        <w:rFonts w:ascii="Wingdings" w:hAnsi="Wingdings" w:hint="default"/>
      </w:rPr>
    </w:lvl>
    <w:lvl w:ilvl="3" w:tplc="0ECE31FA">
      <w:start w:val="1"/>
      <w:numFmt w:val="bullet"/>
      <w:lvlText w:val=""/>
      <w:lvlJc w:val="left"/>
      <w:pPr>
        <w:ind w:left="2945" w:hanging="360"/>
      </w:pPr>
      <w:rPr>
        <w:rFonts w:ascii="Symbol" w:hAnsi="Symbol" w:hint="default"/>
      </w:rPr>
    </w:lvl>
    <w:lvl w:ilvl="4" w:tplc="B15A68D4">
      <w:start w:val="1"/>
      <w:numFmt w:val="bullet"/>
      <w:lvlText w:val="o"/>
      <w:lvlJc w:val="left"/>
      <w:pPr>
        <w:ind w:left="3665" w:hanging="360"/>
      </w:pPr>
      <w:rPr>
        <w:rFonts w:ascii="Courier New" w:hAnsi="Courier New" w:cs="Courier New" w:hint="default"/>
      </w:rPr>
    </w:lvl>
    <w:lvl w:ilvl="5" w:tplc="EE54A156">
      <w:start w:val="1"/>
      <w:numFmt w:val="bullet"/>
      <w:lvlText w:val=""/>
      <w:lvlJc w:val="left"/>
      <w:pPr>
        <w:ind w:left="4385" w:hanging="360"/>
      </w:pPr>
      <w:rPr>
        <w:rFonts w:ascii="Wingdings" w:hAnsi="Wingdings" w:hint="default"/>
      </w:rPr>
    </w:lvl>
    <w:lvl w:ilvl="6" w:tplc="E334EE4C">
      <w:start w:val="1"/>
      <w:numFmt w:val="bullet"/>
      <w:lvlText w:val=""/>
      <w:lvlJc w:val="left"/>
      <w:pPr>
        <w:ind w:left="5105" w:hanging="360"/>
      </w:pPr>
      <w:rPr>
        <w:rFonts w:ascii="Symbol" w:hAnsi="Symbol" w:hint="default"/>
      </w:rPr>
    </w:lvl>
    <w:lvl w:ilvl="7" w:tplc="64D4A1B4">
      <w:start w:val="1"/>
      <w:numFmt w:val="bullet"/>
      <w:lvlText w:val="o"/>
      <w:lvlJc w:val="left"/>
      <w:pPr>
        <w:ind w:left="5825" w:hanging="360"/>
      </w:pPr>
      <w:rPr>
        <w:rFonts w:ascii="Courier New" w:hAnsi="Courier New" w:cs="Courier New" w:hint="default"/>
      </w:rPr>
    </w:lvl>
    <w:lvl w:ilvl="8" w:tplc="FBFCB4E2">
      <w:start w:val="1"/>
      <w:numFmt w:val="bullet"/>
      <w:lvlText w:val=""/>
      <w:lvlJc w:val="left"/>
      <w:pPr>
        <w:ind w:left="6545" w:hanging="360"/>
      </w:pPr>
      <w:rPr>
        <w:rFonts w:ascii="Wingdings" w:hAnsi="Wingdings" w:hint="default"/>
      </w:rPr>
    </w:lvl>
  </w:abstractNum>
  <w:abstractNum w:abstractNumId="20" w15:restartNumberingAfterBreak="0">
    <w:nsid w:val="4B071E4A"/>
    <w:multiLevelType w:val="hybridMultilevel"/>
    <w:tmpl w:val="7CEE3A46"/>
    <w:lvl w:ilvl="0" w:tplc="48323380">
      <w:start w:val="1"/>
      <w:numFmt w:val="bullet"/>
      <w:lvlText w:val=""/>
      <w:lvlJc w:val="left"/>
      <w:pPr>
        <w:ind w:left="720" w:hanging="360"/>
      </w:pPr>
      <w:rPr>
        <w:rFonts w:ascii="Symbol" w:hAnsi="Symbol" w:hint="default"/>
      </w:rPr>
    </w:lvl>
    <w:lvl w:ilvl="1" w:tplc="28E8C70A" w:tentative="1">
      <w:start w:val="1"/>
      <w:numFmt w:val="bullet"/>
      <w:lvlText w:val="o"/>
      <w:lvlJc w:val="left"/>
      <w:pPr>
        <w:ind w:left="1440" w:hanging="360"/>
      </w:pPr>
      <w:rPr>
        <w:rFonts w:ascii="Courier New" w:hAnsi="Courier New" w:cs="Courier New" w:hint="default"/>
      </w:rPr>
    </w:lvl>
    <w:lvl w:ilvl="2" w:tplc="6EAC3CD6" w:tentative="1">
      <w:start w:val="1"/>
      <w:numFmt w:val="bullet"/>
      <w:lvlText w:val=""/>
      <w:lvlJc w:val="left"/>
      <w:pPr>
        <w:ind w:left="2160" w:hanging="360"/>
      </w:pPr>
      <w:rPr>
        <w:rFonts w:ascii="Wingdings" w:hAnsi="Wingdings" w:hint="default"/>
      </w:rPr>
    </w:lvl>
    <w:lvl w:ilvl="3" w:tplc="4C560A4E" w:tentative="1">
      <w:start w:val="1"/>
      <w:numFmt w:val="bullet"/>
      <w:lvlText w:val=""/>
      <w:lvlJc w:val="left"/>
      <w:pPr>
        <w:ind w:left="2880" w:hanging="360"/>
      </w:pPr>
      <w:rPr>
        <w:rFonts w:ascii="Symbol" w:hAnsi="Symbol" w:hint="default"/>
      </w:rPr>
    </w:lvl>
    <w:lvl w:ilvl="4" w:tplc="C43A89EE" w:tentative="1">
      <w:start w:val="1"/>
      <w:numFmt w:val="bullet"/>
      <w:lvlText w:val="o"/>
      <w:lvlJc w:val="left"/>
      <w:pPr>
        <w:ind w:left="3600" w:hanging="360"/>
      </w:pPr>
      <w:rPr>
        <w:rFonts w:ascii="Courier New" w:hAnsi="Courier New" w:cs="Courier New" w:hint="default"/>
      </w:rPr>
    </w:lvl>
    <w:lvl w:ilvl="5" w:tplc="D1FC4A9A" w:tentative="1">
      <w:start w:val="1"/>
      <w:numFmt w:val="bullet"/>
      <w:lvlText w:val=""/>
      <w:lvlJc w:val="left"/>
      <w:pPr>
        <w:ind w:left="4320" w:hanging="360"/>
      </w:pPr>
      <w:rPr>
        <w:rFonts w:ascii="Wingdings" w:hAnsi="Wingdings" w:hint="default"/>
      </w:rPr>
    </w:lvl>
    <w:lvl w:ilvl="6" w:tplc="5A749B8A" w:tentative="1">
      <w:start w:val="1"/>
      <w:numFmt w:val="bullet"/>
      <w:lvlText w:val=""/>
      <w:lvlJc w:val="left"/>
      <w:pPr>
        <w:ind w:left="5040" w:hanging="360"/>
      </w:pPr>
      <w:rPr>
        <w:rFonts w:ascii="Symbol" w:hAnsi="Symbol" w:hint="default"/>
      </w:rPr>
    </w:lvl>
    <w:lvl w:ilvl="7" w:tplc="9C7836EE" w:tentative="1">
      <w:start w:val="1"/>
      <w:numFmt w:val="bullet"/>
      <w:lvlText w:val="o"/>
      <w:lvlJc w:val="left"/>
      <w:pPr>
        <w:ind w:left="5760" w:hanging="360"/>
      </w:pPr>
      <w:rPr>
        <w:rFonts w:ascii="Courier New" w:hAnsi="Courier New" w:cs="Courier New" w:hint="default"/>
      </w:rPr>
    </w:lvl>
    <w:lvl w:ilvl="8" w:tplc="DA80116E" w:tentative="1">
      <w:start w:val="1"/>
      <w:numFmt w:val="bullet"/>
      <w:lvlText w:val=""/>
      <w:lvlJc w:val="left"/>
      <w:pPr>
        <w:ind w:left="6480" w:hanging="360"/>
      </w:pPr>
      <w:rPr>
        <w:rFonts w:ascii="Wingdings" w:hAnsi="Wingdings" w:hint="default"/>
      </w:rPr>
    </w:lvl>
  </w:abstractNum>
  <w:abstractNum w:abstractNumId="21" w15:restartNumberingAfterBreak="0">
    <w:nsid w:val="52914D18"/>
    <w:multiLevelType w:val="hybridMultilevel"/>
    <w:tmpl w:val="A9EEACBA"/>
    <w:lvl w:ilvl="0" w:tplc="D6980D74">
      <w:start w:val="1"/>
      <w:numFmt w:val="bullet"/>
      <w:lvlText w:val=""/>
      <w:lvlJc w:val="left"/>
      <w:pPr>
        <w:ind w:left="720" w:hanging="360"/>
      </w:pPr>
      <w:rPr>
        <w:rFonts w:ascii="Symbol" w:hAnsi="Symbol" w:hint="default"/>
      </w:rPr>
    </w:lvl>
    <w:lvl w:ilvl="1" w:tplc="738E8424" w:tentative="1">
      <w:start w:val="1"/>
      <w:numFmt w:val="lowerLetter"/>
      <w:lvlText w:val="%2."/>
      <w:lvlJc w:val="left"/>
      <w:pPr>
        <w:ind w:left="1440" w:hanging="360"/>
      </w:pPr>
    </w:lvl>
    <w:lvl w:ilvl="2" w:tplc="E4A2B344" w:tentative="1">
      <w:start w:val="1"/>
      <w:numFmt w:val="lowerRoman"/>
      <w:lvlText w:val="%3."/>
      <w:lvlJc w:val="right"/>
      <w:pPr>
        <w:ind w:left="2160" w:hanging="180"/>
      </w:pPr>
    </w:lvl>
    <w:lvl w:ilvl="3" w:tplc="A49C90CA" w:tentative="1">
      <w:start w:val="1"/>
      <w:numFmt w:val="decimal"/>
      <w:lvlText w:val="%4."/>
      <w:lvlJc w:val="left"/>
      <w:pPr>
        <w:ind w:left="2880" w:hanging="360"/>
      </w:pPr>
    </w:lvl>
    <w:lvl w:ilvl="4" w:tplc="3B8CD35C" w:tentative="1">
      <w:start w:val="1"/>
      <w:numFmt w:val="lowerLetter"/>
      <w:lvlText w:val="%5."/>
      <w:lvlJc w:val="left"/>
      <w:pPr>
        <w:ind w:left="3600" w:hanging="360"/>
      </w:pPr>
    </w:lvl>
    <w:lvl w:ilvl="5" w:tplc="1BE0E516" w:tentative="1">
      <w:start w:val="1"/>
      <w:numFmt w:val="lowerRoman"/>
      <w:lvlText w:val="%6."/>
      <w:lvlJc w:val="right"/>
      <w:pPr>
        <w:ind w:left="4320" w:hanging="180"/>
      </w:pPr>
    </w:lvl>
    <w:lvl w:ilvl="6" w:tplc="0CC2DE90" w:tentative="1">
      <w:start w:val="1"/>
      <w:numFmt w:val="decimal"/>
      <w:lvlText w:val="%7."/>
      <w:lvlJc w:val="left"/>
      <w:pPr>
        <w:ind w:left="5040" w:hanging="360"/>
      </w:pPr>
    </w:lvl>
    <w:lvl w:ilvl="7" w:tplc="D4F0B8A0" w:tentative="1">
      <w:start w:val="1"/>
      <w:numFmt w:val="lowerLetter"/>
      <w:lvlText w:val="%8."/>
      <w:lvlJc w:val="left"/>
      <w:pPr>
        <w:ind w:left="5760" w:hanging="360"/>
      </w:pPr>
    </w:lvl>
    <w:lvl w:ilvl="8" w:tplc="8006E912" w:tentative="1">
      <w:start w:val="1"/>
      <w:numFmt w:val="lowerRoman"/>
      <w:lvlText w:val="%9."/>
      <w:lvlJc w:val="right"/>
      <w:pPr>
        <w:ind w:left="6480" w:hanging="180"/>
      </w:pPr>
    </w:lvl>
  </w:abstractNum>
  <w:abstractNum w:abstractNumId="22" w15:restartNumberingAfterBreak="0">
    <w:nsid w:val="5A996189"/>
    <w:multiLevelType w:val="hybridMultilevel"/>
    <w:tmpl w:val="0D945A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868347A"/>
    <w:multiLevelType w:val="multilevel"/>
    <w:tmpl w:val="CB58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0941A7"/>
    <w:multiLevelType w:val="hybridMultilevel"/>
    <w:tmpl w:val="DA78C314"/>
    <w:lvl w:ilvl="0" w:tplc="4D08B6F0">
      <w:start w:val="1"/>
      <w:numFmt w:val="bullet"/>
      <w:lvlText w:val=""/>
      <w:lvlJc w:val="left"/>
      <w:pPr>
        <w:ind w:left="720" w:hanging="360"/>
      </w:pPr>
      <w:rPr>
        <w:rFonts w:ascii="Symbol" w:hAnsi="Symbol" w:hint="default"/>
      </w:rPr>
    </w:lvl>
    <w:lvl w:ilvl="1" w:tplc="BB52EF32">
      <w:start w:val="1"/>
      <w:numFmt w:val="bullet"/>
      <w:lvlText w:val="o"/>
      <w:lvlJc w:val="left"/>
      <w:pPr>
        <w:ind w:left="1440" w:hanging="360"/>
      </w:pPr>
      <w:rPr>
        <w:rFonts w:ascii="Courier New" w:hAnsi="Courier New" w:cs="Courier New" w:hint="default"/>
      </w:rPr>
    </w:lvl>
    <w:lvl w:ilvl="2" w:tplc="D06C6DDC" w:tentative="1">
      <w:start w:val="1"/>
      <w:numFmt w:val="bullet"/>
      <w:lvlText w:val=""/>
      <w:lvlJc w:val="left"/>
      <w:pPr>
        <w:ind w:left="2160" w:hanging="360"/>
      </w:pPr>
      <w:rPr>
        <w:rFonts w:ascii="Wingdings" w:hAnsi="Wingdings" w:hint="default"/>
      </w:rPr>
    </w:lvl>
    <w:lvl w:ilvl="3" w:tplc="E8243E52" w:tentative="1">
      <w:start w:val="1"/>
      <w:numFmt w:val="bullet"/>
      <w:lvlText w:val=""/>
      <w:lvlJc w:val="left"/>
      <w:pPr>
        <w:ind w:left="2880" w:hanging="360"/>
      </w:pPr>
      <w:rPr>
        <w:rFonts w:ascii="Symbol" w:hAnsi="Symbol" w:hint="default"/>
      </w:rPr>
    </w:lvl>
    <w:lvl w:ilvl="4" w:tplc="4E44E4F8" w:tentative="1">
      <w:start w:val="1"/>
      <w:numFmt w:val="bullet"/>
      <w:lvlText w:val="o"/>
      <w:lvlJc w:val="left"/>
      <w:pPr>
        <w:ind w:left="3600" w:hanging="360"/>
      </w:pPr>
      <w:rPr>
        <w:rFonts w:ascii="Courier New" w:hAnsi="Courier New" w:cs="Courier New" w:hint="default"/>
      </w:rPr>
    </w:lvl>
    <w:lvl w:ilvl="5" w:tplc="AE1050D4" w:tentative="1">
      <w:start w:val="1"/>
      <w:numFmt w:val="bullet"/>
      <w:lvlText w:val=""/>
      <w:lvlJc w:val="left"/>
      <w:pPr>
        <w:ind w:left="4320" w:hanging="360"/>
      </w:pPr>
      <w:rPr>
        <w:rFonts w:ascii="Wingdings" w:hAnsi="Wingdings" w:hint="default"/>
      </w:rPr>
    </w:lvl>
    <w:lvl w:ilvl="6" w:tplc="67BAA5EC" w:tentative="1">
      <w:start w:val="1"/>
      <w:numFmt w:val="bullet"/>
      <w:lvlText w:val=""/>
      <w:lvlJc w:val="left"/>
      <w:pPr>
        <w:ind w:left="5040" w:hanging="360"/>
      </w:pPr>
      <w:rPr>
        <w:rFonts w:ascii="Symbol" w:hAnsi="Symbol" w:hint="default"/>
      </w:rPr>
    </w:lvl>
    <w:lvl w:ilvl="7" w:tplc="E0FE18FE" w:tentative="1">
      <w:start w:val="1"/>
      <w:numFmt w:val="bullet"/>
      <w:lvlText w:val="o"/>
      <w:lvlJc w:val="left"/>
      <w:pPr>
        <w:ind w:left="5760" w:hanging="360"/>
      </w:pPr>
      <w:rPr>
        <w:rFonts w:ascii="Courier New" w:hAnsi="Courier New" w:cs="Courier New" w:hint="default"/>
      </w:rPr>
    </w:lvl>
    <w:lvl w:ilvl="8" w:tplc="16D40B34" w:tentative="1">
      <w:start w:val="1"/>
      <w:numFmt w:val="bullet"/>
      <w:lvlText w:val=""/>
      <w:lvlJc w:val="left"/>
      <w:pPr>
        <w:ind w:left="6480" w:hanging="360"/>
      </w:pPr>
      <w:rPr>
        <w:rFonts w:ascii="Wingdings" w:hAnsi="Wingdings" w:hint="default"/>
      </w:rPr>
    </w:lvl>
  </w:abstractNum>
  <w:abstractNum w:abstractNumId="25" w15:restartNumberingAfterBreak="0">
    <w:nsid w:val="6F7E0911"/>
    <w:multiLevelType w:val="multilevel"/>
    <w:tmpl w:val="0E484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7B1D02"/>
    <w:multiLevelType w:val="hybridMultilevel"/>
    <w:tmpl w:val="0982375E"/>
    <w:lvl w:ilvl="0" w:tplc="ACF84CA2">
      <w:start w:val="1"/>
      <w:numFmt w:val="bullet"/>
      <w:lvlText w:val=""/>
      <w:lvlJc w:val="left"/>
      <w:pPr>
        <w:ind w:left="720" w:hanging="360"/>
      </w:pPr>
      <w:rPr>
        <w:rFonts w:ascii="Symbol" w:hAnsi="Symbol" w:hint="default"/>
      </w:rPr>
    </w:lvl>
    <w:lvl w:ilvl="1" w:tplc="382C6A0C" w:tentative="1">
      <w:start w:val="1"/>
      <w:numFmt w:val="bullet"/>
      <w:lvlText w:val="o"/>
      <w:lvlJc w:val="left"/>
      <w:pPr>
        <w:ind w:left="1440" w:hanging="360"/>
      </w:pPr>
      <w:rPr>
        <w:rFonts w:ascii="Courier New" w:hAnsi="Courier New" w:cs="Courier New" w:hint="default"/>
      </w:rPr>
    </w:lvl>
    <w:lvl w:ilvl="2" w:tplc="DB46B3CE" w:tentative="1">
      <w:start w:val="1"/>
      <w:numFmt w:val="bullet"/>
      <w:lvlText w:val=""/>
      <w:lvlJc w:val="left"/>
      <w:pPr>
        <w:ind w:left="2160" w:hanging="360"/>
      </w:pPr>
      <w:rPr>
        <w:rFonts w:ascii="Wingdings" w:hAnsi="Wingdings" w:hint="default"/>
      </w:rPr>
    </w:lvl>
    <w:lvl w:ilvl="3" w:tplc="9CCA9B34" w:tentative="1">
      <w:start w:val="1"/>
      <w:numFmt w:val="bullet"/>
      <w:lvlText w:val=""/>
      <w:lvlJc w:val="left"/>
      <w:pPr>
        <w:ind w:left="2880" w:hanging="360"/>
      </w:pPr>
      <w:rPr>
        <w:rFonts w:ascii="Symbol" w:hAnsi="Symbol" w:hint="default"/>
      </w:rPr>
    </w:lvl>
    <w:lvl w:ilvl="4" w:tplc="834ED4F4" w:tentative="1">
      <w:start w:val="1"/>
      <w:numFmt w:val="bullet"/>
      <w:lvlText w:val="o"/>
      <w:lvlJc w:val="left"/>
      <w:pPr>
        <w:ind w:left="3600" w:hanging="360"/>
      </w:pPr>
      <w:rPr>
        <w:rFonts w:ascii="Courier New" w:hAnsi="Courier New" w:cs="Courier New" w:hint="default"/>
      </w:rPr>
    </w:lvl>
    <w:lvl w:ilvl="5" w:tplc="422C2446" w:tentative="1">
      <w:start w:val="1"/>
      <w:numFmt w:val="bullet"/>
      <w:lvlText w:val=""/>
      <w:lvlJc w:val="left"/>
      <w:pPr>
        <w:ind w:left="4320" w:hanging="360"/>
      </w:pPr>
      <w:rPr>
        <w:rFonts w:ascii="Wingdings" w:hAnsi="Wingdings" w:hint="default"/>
      </w:rPr>
    </w:lvl>
    <w:lvl w:ilvl="6" w:tplc="DA9ACDAC" w:tentative="1">
      <w:start w:val="1"/>
      <w:numFmt w:val="bullet"/>
      <w:lvlText w:val=""/>
      <w:lvlJc w:val="left"/>
      <w:pPr>
        <w:ind w:left="5040" w:hanging="360"/>
      </w:pPr>
      <w:rPr>
        <w:rFonts w:ascii="Symbol" w:hAnsi="Symbol" w:hint="default"/>
      </w:rPr>
    </w:lvl>
    <w:lvl w:ilvl="7" w:tplc="DED65ADC" w:tentative="1">
      <w:start w:val="1"/>
      <w:numFmt w:val="bullet"/>
      <w:lvlText w:val="o"/>
      <w:lvlJc w:val="left"/>
      <w:pPr>
        <w:ind w:left="5760" w:hanging="360"/>
      </w:pPr>
      <w:rPr>
        <w:rFonts w:ascii="Courier New" w:hAnsi="Courier New" w:cs="Courier New" w:hint="default"/>
      </w:rPr>
    </w:lvl>
    <w:lvl w:ilvl="8" w:tplc="30B2704C" w:tentative="1">
      <w:start w:val="1"/>
      <w:numFmt w:val="bullet"/>
      <w:lvlText w:val=""/>
      <w:lvlJc w:val="left"/>
      <w:pPr>
        <w:ind w:left="6480" w:hanging="360"/>
      </w:pPr>
      <w:rPr>
        <w:rFonts w:ascii="Wingdings" w:hAnsi="Wingdings" w:hint="default"/>
      </w:rPr>
    </w:lvl>
  </w:abstractNum>
  <w:abstractNum w:abstractNumId="27" w15:restartNumberingAfterBreak="0">
    <w:nsid w:val="72A5744C"/>
    <w:multiLevelType w:val="hybridMultilevel"/>
    <w:tmpl w:val="94C6EA96"/>
    <w:lvl w:ilvl="0" w:tplc="6158F5EE">
      <w:start w:val="1"/>
      <w:numFmt w:val="bullet"/>
      <w:lvlText w:val=""/>
      <w:lvlJc w:val="left"/>
      <w:pPr>
        <w:ind w:left="360" w:hanging="360"/>
      </w:pPr>
      <w:rPr>
        <w:rFonts w:ascii="Symbol" w:hAnsi="Symbol" w:hint="default"/>
      </w:rPr>
    </w:lvl>
    <w:lvl w:ilvl="1" w:tplc="2E806F0A" w:tentative="1">
      <w:start w:val="1"/>
      <w:numFmt w:val="bullet"/>
      <w:lvlText w:val="o"/>
      <w:lvlJc w:val="left"/>
      <w:pPr>
        <w:ind w:left="1080" w:hanging="360"/>
      </w:pPr>
      <w:rPr>
        <w:rFonts w:ascii="Courier New" w:hAnsi="Courier New" w:cs="Courier New" w:hint="default"/>
      </w:rPr>
    </w:lvl>
    <w:lvl w:ilvl="2" w:tplc="713430EE" w:tentative="1">
      <w:start w:val="1"/>
      <w:numFmt w:val="bullet"/>
      <w:lvlText w:val=""/>
      <w:lvlJc w:val="left"/>
      <w:pPr>
        <w:ind w:left="1800" w:hanging="360"/>
      </w:pPr>
      <w:rPr>
        <w:rFonts w:ascii="Wingdings" w:hAnsi="Wingdings" w:hint="default"/>
      </w:rPr>
    </w:lvl>
    <w:lvl w:ilvl="3" w:tplc="5F54A646" w:tentative="1">
      <w:start w:val="1"/>
      <w:numFmt w:val="bullet"/>
      <w:lvlText w:val=""/>
      <w:lvlJc w:val="left"/>
      <w:pPr>
        <w:ind w:left="2520" w:hanging="360"/>
      </w:pPr>
      <w:rPr>
        <w:rFonts w:ascii="Symbol" w:hAnsi="Symbol" w:hint="default"/>
      </w:rPr>
    </w:lvl>
    <w:lvl w:ilvl="4" w:tplc="33F49992" w:tentative="1">
      <w:start w:val="1"/>
      <w:numFmt w:val="bullet"/>
      <w:lvlText w:val="o"/>
      <w:lvlJc w:val="left"/>
      <w:pPr>
        <w:ind w:left="3240" w:hanging="360"/>
      </w:pPr>
      <w:rPr>
        <w:rFonts w:ascii="Courier New" w:hAnsi="Courier New" w:cs="Courier New" w:hint="default"/>
      </w:rPr>
    </w:lvl>
    <w:lvl w:ilvl="5" w:tplc="08D43128" w:tentative="1">
      <w:start w:val="1"/>
      <w:numFmt w:val="bullet"/>
      <w:lvlText w:val=""/>
      <w:lvlJc w:val="left"/>
      <w:pPr>
        <w:ind w:left="3960" w:hanging="360"/>
      </w:pPr>
      <w:rPr>
        <w:rFonts w:ascii="Wingdings" w:hAnsi="Wingdings" w:hint="default"/>
      </w:rPr>
    </w:lvl>
    <w:lvl w:ilvl="6" w:tplc="16A40E7E" w:tentative="1">
      <w:start w:val="1"/>
      <w:numFmt w:val="bullet"/>
      <w:lvlText w:val=""/>
      <w:lvlJc w:val="left"/>
      <w:pPr>
        <w:ind w:left="4680" w:hanging="360"/>
      </w:pPr>
      <w:rPr>
        <w:rFonts w:ascii="Symbol" w:hAnsi="Symbol" w:hint="default"/>
      </w:rPr>
    </w:lvl>
    <w:lvl w:ilvl="7" w:tplc="3CB8B05C" w:tentative="1">
      <w:start w:val="1"/>
      <w:numFmt w:val="bullet"/>
      <w:lvlText w:val="o"/>
      <w:lvlJc w:val="left"/>
      <w:pPr>
        <w:ind w:left="5400" w:hanging="360"/>
      </w:pPr>
      <w:rPr>
        <w:rFonts w:ascii="Courier New" w:hAnsi="Courier New" w:cs="Courier New" w:hint="default"/>
      </w:rPr>
    </w:lvl>
    <w:lvl w:ilvl="8" w:tplc="2786C90C" w:tentative="1">
      <w:start w:val="1"/>
      <w:numFmt w:val="bullet"/>
      <w:lvlText w:val=""/>
      <w:lvlJc w:val="left"/>
      <w:pPr>
        <w:ind w:left="6120" w:hanging="360"/>
      </w:pPr>
      <w:rPr>
        <w:rFonts w:ascii="Wingdings" w:hAnsi="Wingdings" w:hint="default"/>
      </w:rPr>
    </w:lvl>
  </w:abstractNum>
  <w:abstractNum w:abstractNumId="28" w15:restartNumberingAfterBreak="0">
    <w:nsid w:val="752C61D4"/>
    <w:multiLevelType w:val="hybridMultilevel"/>
    <w:tmpl w:val="777AE0F4"/>
    <w:lvl w:ilvl="0" w:tplc="1A966B1E">
      <w:start w:val="1"/>
      <w:numFmt w:val="bullet"/>
      <w:lvlText w:val=""/>
      <w:lvlJc w:val="left"/>
      <w:pPr>
        <w:ind w:left="720" w:hanging="360"/>
      </w:pPr>
      <w:rPr>
        <w:rFonts w:ascii="Symbol" w:hAnsi="Symbol" w:hint="default"/>
      </w:rPr>
    </w:lvl>
    <w:lvl w:ilvl="1" w:tplc="CDE0AB98" w:tentative="1">
      <w:start w:val="1"/>
      <w:numFmt w:val="bullet"/>
      <w:lvlText w:val="o"/>
      <w:lvlJc w:val="left"/>
      <w:pPr>
        <w:ind w:left="1440" w:hanging="360"/>
      </w:pPr>
      <w:rPr>
        <w:rFonts w:ascii="Courier New" w:hAnsi="Courier New" w:cs="Courier New" w:hint="default"/>
      </w:rPr>
    </w:lvl>
    <w:lvl w:ilvl="2" w:tplc="74EAA47E" w:tentative="1">
      <w:start w:val="1"/>
      <w:numFmt w:val="bullet"/>
      <w:lvlText w:val=""/>
      <w:lvlJc w:val="left"/>
      <w:pPr>
        <w:ind w:left="2160" w:hanging="360"/>
      </w:pPr>
      <w:rPr>
        <w:rFonts w:ascii="Wingdings" w:hAnsi="Wingdings" w:hint="default"/>
      </w:rPr>
    </w:lvl>
    <w:lvl w:ilvl="3" w:tplc="180CF384" w:tentative="1">
      <w:start w:val="1"/>
      <w:numFmt w:val="bullet"/>
      <w:lvlText w:val=""/>
      <w:lvlJc w:val="left"/>
      <w:pPr>
        <w:ind w:left="2880" w:hanging="360"/>
      </w:pPr>
      <w:rPr>
        <w:rFonts w:ascii="Symbol" w:hAnsi="Symbol" w:hint="default"/>
      </w:rPr>
    </w:lvl>
    <w:lvl w:ilvl="4" w:tplc="D0EA38C0" w:tentative="1">
      <w:start w:val="1"/>
      <w:numFmt w:val="bullet"/>
      <w:lvlText w:val="o"/>
      <w:lvlJc w:val="left"/>
      <w:pPr>
        <w:ind w:left="3600" w:hanging="360"/>
      </w:pPr>
      <w:rPr>
        <w:rFonts w:ascii="Courier New" w:hAnsi="Courier New" w:cs="Courier New" w:hint="default"/>
      </w:rPr>
    </w:lvl>
    <w:lvl w:ilvl="5" w:tplc="A25881DC" w:tentative="1">
      <w:start w:val="1"/>
      <w:numFmt w:val="bullet"/>
      <w:lvlText w:val=""/>
      <w:lvlJc w:val="left"/>
      <w:pPr>
        <w:ind w:left="4320" w:hanging="360"/>
      </w:pPr>
      <w:rPr>
        <w:rFonts w:ascii="Wingdings" w:hAnsi="Wingdings" w:hint="default"/>
      </w:rPr>
    </w:lvl>
    <w:lvl w:ilvl="6" w:tplc="65C4A382" w:tentative="1">
      <w:start w:val="1"/>
      <w:numFmt w:val="bullet"/>
      <w:lvlText w:val=""/>
      <w:lvlJc w:val="left"/>
      <w:pPr>
        <w:ind w:left="5040" w:hanging="360"/>
      </w:pPr>
      <w:rPr>
        <w:rFonts w:ascii="Symbol" w:hAnsi="Symbol" w:hint="default"/>
      </w:rPr>
    </w:lvl>
    <w:lvl w:ilvl="7" w:tplc="31A28A5E" w:tentative="1">
      <w:start w:val="1"/>
      <w:numFmt w:val="bullet"/>
      <w:lvlText w:val="o"/>
      <w:lvlJc w:val="left"/>
      <w:pPr>
        <w:ind w:left="5760" w:hanging="360"/>
      </w:pPr>
      <w:rPr>
        <w:rFonts w:ascii="Courier New" w:hAnsi="Courier New" w:cs="Courier New" w:hint="default"/>
      </w:rPr>
    </w:lvl>
    <w:lvl w:ilvl="8" w:tplc="A9AE09F4" w:tentative="1">
      <w:start w:val="1"/>
      <w:numFmt w:val="bullet"/>
      <w:lvlText w:val=""/>
      <w:lvlJc w:val="left"/>
      <w:pPr>
        <w:ind w:left="6480" w:hanging="360"/>
      </w:pPr>
      <w:rPr>
        <w:rFonts w:ascii="Wingdings" w:hAnsi="Wingdings" w:hint="default"/>
      </w:rPr>
    </w:lvl>
  </w:abstractNum>
  <w:abstractNum w:abstractNumId="29" w15:restartNumberingAfterBreak="0">
    <w:nsid w:val="7A8D4891"/>
    <w:multiLevelType w:val="hybridMultilevel"/>
    <w:tmpl w:val="4BF8EDBA"/>
    <w:lvl w:ilvl="0" w:tplc="17F68C44">
      <w:start w:val="1"/>
      <w:numFmt w:val="bullet"/>
      <w:lvlText w:val=""/>
      <w:lvlJc w:val="left"/>
      <w:pPr>
        <w:ind w:left="720" w:hanging="360"/>
      </w:pPr>
      <w:rPr>
        <w:rFonts w:ascii="Symbol" w:hAnsi="Symbol" w:hint="default"/>
      </w:rPr>
    </w:lvl>
    <w:lvl w:ilvl="1" w:tplc="7354BFBC" w:tentative="1">
      <w:start w:val="1"/>
      <w:numFmt w:val="bullet"/>
      <w:lvlText w:val="o"/>
      <w:lvlJc w:val="left"/>
      <w:pPr>
        <w:ind w:left="1440" w:hanging="360"/>
      </w:pPr>
      <w:rPr>
        <w:rFonts w:ascii="Courier New" w:hAnsi="Courier New" w:cs="Courier New" w:hint="default"/>
      </w:rPr>
    </w:lvl>
    <w:lvl w:ilvl="2" w:tplc="18E6A22C" w:tentative="1">
      <w:start w:val="1"/>
      <w:numFmt w:val="bullet"/>
      <w:lvlText w:val=""/>
      <w:lvlJc w:val="left"/>
      <w:pPr>
        <w:ind w:left="2160" w:hanging="360"/>
      </w:pPr>
      <w:rPr>
        <w:rFonts w:ascii="Wingdings" w:hAnsi="Wingdings" w:hint="default"/>
      </w:rPr>
    </w:lvl>
    <w:lvl w:ilvl="3" w:tplc="0344A450" w:tentative="1">
      <w:start w:val="1"/>
      <w:numFmt w:val="bullet"/>
      <w:lvlText w:val=""/>
      <w:lvlJc w:val="left"/>
      <w:pPr>
        <w:ind w:left="2880" w:hanging="360"/>
      </w:pPr>
      <w:rPr>
        <w:rFonts w:ascii="Symbol" w:hAnsi="Symbol" w:hint="default"/>
      </w:rPr>
    </w:lvl>
    <w:lvl w:ilvl="4" w:tplc="030639D4" w:tentative="1">
      <w:start w:val="1"/>
      <w:numFmt w:val="bullet"/>
      <w:lvlText w:val="o"/>
      <w:lvlJc w:val="left"/>
      <w:pPr>
        <w:ind w:left="3600" w:hanging="360"/>
      </w:pPr>
      <w:rPr>
        <w:rFonts w:ascii="Courier New" w:hAnsi="Courier New" w:cs="Courier New" w:hint="default"/>
      </w:rPr>
    </w:lvl>
    <w:lvl w:ilvl="5" w:tplc="EE306086" w:tentative="1">
      <w:start w:val="1"/>
      <w:numFmt w:val="bullet"/>
      <w:lvlText w:val=""/>
      <w:lvlJc w:val="left"/>
      <w:pPr>
        <w:ind w:left="4320" w:hanging="360"/>
      </w:pPr>
      <w:rPr>
        <w:rFonts w:ascii="Wingdings" w:hAnsi="Wingdings" w:hint="default"/>
      </w:rPr>
    </w:lvl>
    <w:lvl w:ilvl="6" w:tplc="5ED23B5E" w:tentative="1">
      <w:start w:val="1"/>
      <w:numFmt w:val="bullet"/>
      <w:lvlText w:val=""/>
      <w:lvlJc w:val="left"/>
      <w:pPr>
        <w:ind w:left="5040" w:hanging="360"/>
      </w:pPr>
      <w:rPr>
        <w:rFonts w:ascii="Symbol" w:hAnsi="Symbol" w:hint="default"/>
      </w:rPr>
    </w:lvl>
    <w:lvl w:ilvl="7" w:tplc="F04C129C" w:tentative="1">
      <w:start w:val="1"/>
      <w:numFmt w:val="bullet"/>
      <w:lvlText w:val="o"/>
      <w:lvlJc w:val="left"/>
      <w:pPr>
        <w:ind w:left="5760" w:hanging="360"/>
      </w:pPr>
      <w:rPr>
        <w:rFonts w:ascii="Courier New" w:hAnsi="Courier New" w:cs="Courier New" w:hint="default"/>
      </w:rPr>
    </w:lvl>
    <w:lvl w:ilvl="8" w:tplc="446C7368" w:tentative="1">
      <w:start w:val="1"/>
      <w:numFmt w:val="bullet"/>
      <w:lvlText w:val=""/>
      <w:lvlJc w:val="left"/>
      <w:pPr>
        <w:ind w:left="6480" w:hanging="360"/>
      </w:pPr>
      <w:rPr>
        <w:rFonts w:ascii="Wingdings" w:hAnsi="Wingdings" w:hint="default"/>
      </w:rPr>
    </w:lvl>
  </w:abstractNum>
  <w:abstractNum w:abstractNumId="30" w15:restartNumberingAfterBreak="0">
    <w:nsid w:val="7AC10E3C"/>
    <w:multiLevelType w:val="hybridMultilevel"/>
    <w:tmpl w:val="7DBE5CC0"/>
    <w:lvl w:ilvl="0" w:tplc="165E8AC8">
      <w:start w:val="1"/>
      <w:numFmt w:val="bullet"/>
      <w:lvlText w:val=""/>
      <w:lvlJc w:val="left"/>
      <w:pPr>
        <w:ind w:left="720" w:hanging="360"/>
      </w:pPr>
      <w:rPr>
        <w:rFonts w:ascii="Symbol" w:hAnsi="Symbol" w:hint="default"/>
      </w:rPr>
    </w:lvl>
    <w:lvl w:ilvl="1" w:tplc="994EBF4A" w:tentative="1">
      <w:start w:val="1"/>
      <w:numFmt w:val="bullet"/>
      <w:lvlText w:val="o"/>
      <w:lvlJc w:val="left"/>
      <w:pPr>
        <w:ind w:left="1440" w:hanging="360"/>
      </w:pPr>
      <w:rPr>
        <w:rFonts w:ascii="Courier New" w:hAnsi="Courier New" w:cs="Courier New" w:hint="default"/>
      </w:rPr>
    </w:lvl>
    <w:lvl w:ilvl="2" w:tplc="0F6AB778" w:tentative="1">
      <w:start w:val="1"/>
      <w:numFmt w:val="bullet"/>
      <w:lvlText w:val=""/>
      <w:lvlJc w:val="left"/>
      <w:pPr>
        <w:ind w:left="2160" w:hanging="360"/>
      </w:pPr>
      <w:rPr>
        <w:rFonts w:ascii="Wingdings" w:hAnsi="Wingdings" w:hint="default"/>
      </w:rPr>
    </w:lvl>
    <w:lvl w:ilvl="3" w:tplc="00946C8C" w:tentative="1">
      <w:start w:val="1"/>
      <w:numFmt w:val="bullet"/>
      <w:lvlText w:val=""/>
      <w:lvlJc w:val="left"/>
      <w:pPr>
        <w:ind w:left="2880" w:hanging="360"/>
      </w:pPr>
      <w:rPr>
        <w:rFonts w:ascii="Symbol" w:hAnsi="Symbol" w:hint="default"/>
      </w:rPr>
    </w:lvl>
    <w:lvl w:ilvl="4" w:tplc="9F46B200" w:tentative="1">
      <w:start w:val="1"/>
      <w:numFmt w:val="bullet"/>
      <w:lvlText w:val="o"/>
      <w:lvlJc w:val="left"/>
      <w:pPr>
        <w:ind w:left="3600" w:hanging="360"/>
      </w:pPr>
      <w:rPr>
        <w:rFonts w:ascii="Courier New" w:hAnsi="Courier New" w:cs="Courier New" w:hint="default"/>
      </w:rPr>
    </w:lvl>
    <w:lvl w:ilvl="5" w:tplc="26CA65F8" w:tentative="1">
      <w:start w:val="1"/>
      <w:numFmt w:val="bullet"/>
      <w:lvlText w:val=""/>
      <w:lvlJc w:val="left"/>
      <w:pPr>
        <w:ind w:left="4320" w:hanging="360"/>
      </w:pPr>
      <w:rPr>
        <w:rFonts w:ascii="Wingdings" w:hAnsi="Wingdings" w:hint="default"/>
      </w:rPr>
    </w:lvl>
    <w:lvl w:ilvl="6" w:tplc="57802064" w:tentative="1">
      <w:start w:val="1"/>
      <w:numFmt w:val="bullet"/>
      <w:lvlText w:val=""/>
      <w:lvlJc w:val="left"/>
      <w:pPr>
        <w:ind w:left="5040" w:hanging="360"/>
      </w:pPr>
      <w:rPr>
        <w:rFonts w:ascii="Symbol" w:hAnsi="Symbol" w:hint="default"/>
      </w:rPr>
    </w:lvl>
    <w:lvl w:ilvl="7" w:tplc="DD6C2080" w:tentative="1">
      <w:start w:val="1"/>
      <w:numFmt w:val="bullet"/>
      <w:lvlText w:val="o"/>
      <w:lvlJc w:val="left"/>
      <w:pPr>
        <w:ind w:left="5760" w:hanging="360"/>
      </w:pPr>
      <w:rPr>
        <w:rFonts w:ascii="Courier New" w:hAnsi="Courier New" w:cs="Courier New" w:hint="default"/>
      </w:rPr>
    </w:lvl>
    <w:lvl w:ilvl="8" w:tplc="4372F73E" w:tentative="1">
      <w:start w:val="1"/>
      <w:numFmt w:val="bullet"/>
      <w:lvlText w:val=""/>
      <w:lvlJc w:val="left"/>
      <w:pPr>
        <w:ind w:left="6480" w:hanging="360"/>
      </w:pPr>
      <w:rPr>
        <w:rFonts w:ascii="Wingdings" w:hAnsi="Wingdings" w:hint="default"/>
      </w:rPr>
    </w:lvl>
  </w:abstractNum>
  <w:abstractNum w:abstractNumId="31" w15:restartNumberingAfterBreak="0">
    <w:nsid w:val="7F8C038F"/>
    <w:multiLevelType w:val="hybridMultilevel"/>
    <w:tmpl w:val="661A7EC2"/>
    <w:lvl w:ilvl="0" w:tplc="B25866D2">
      <w:start w:val="1"/>
      <w:numFmt w:val="decimal"/>
      <w:lvlText w:val="%1."/>
      <w:lvlJc w:val="left"/>
      <w:pPr>
        <w:ind w:left="720" w:hanging="360"/>
      </w:pPr>
    </w:lvl>
    <w:lvl w:ilvl="1" w:tplc="2608732E" w:tentative="1">
      <w:start w:val="1"/>
      <w:numFmt w:val="lowerLetter"/>
      <w:lvlText w:val="%2."/>
      <w:lvlJc w:val="left"/>
      <w:pPr>
        <w:ind w:left="1440" w:hanging="360"/>
      </w:pPr>
    </w:lvl>
    <w:lvl w:ilvl="2" w:tplc="2CA663FC" w:tentative="1">
      <w:start w:val="1"/>
      <w:numFmt w:val="lowerRoman"/>
      <w:lvlText w:val="%3."/>
      <w:lvlJc w:val="right"/>
      <w:pPr>
        <w:ind w:left="2160" w:hanging="180"/>
      </w:pPr>
    </w:lvl>
    <w:lvl w:ilvl="3" w:tplc="315C0AF8" w:tentative="1">
      <w:start w:val="1"/>
      <w:numFmt w:val="decimal"/>
      <w:lvlText w:val="%4."/>
      <w:lvlJc w:val="left"/>
      <w:pPr>
        <w:ind w:left="2880" w:hanging="360"/>
      </w:pPr>
    </w:lvl>
    <w:lvl w:ilvl="4" w:tplc="484E2D84" w:tentative="1">
      <w:start w:val="1"/>
      <w:numFmt w:val="lowerLetter"/>
      <w:lvlText w:val="%5."/>
      <w:lvlJc w:val="left"/>
      <w:pPr>
        <w:ind w:left="3600" w:hanging="360"/>
      </w:pPr>
    </w:lvl>
    <w:lvl w:ilvl="5" w:tplc="8D4409FA" w:tentative="1">
      <w:start w:val="1"/>
      <w:numFmt w:val="lowerRoman"/>
      <w:lvlText w:val="%6."/>
      <w:lvlJc w:val="right"/>
      <w:pPr>
        <w:ind w:left="4320" w:hanging="180"/>
      </w:pPr>
    </w:lvl>
    <w:lvl w:ilvl="6" w:tplc="FECC980C" w:tentative="1">
      <w:start w:val="1"/>
      <w:numFmt w:val="decimal"/>
      <w:lvlText w:val="%7."/>
      <w:lvlJc w:val="left"/>
      <w:pPr>
        <w:ind w:left="5040" w:hanging="360"/>
      </w:pPr>
    </w:lvl>
    <w:lvl w:ilvl="7" w:tplc="A97440D2" w:tentative="1">
      <w:start w:val="1"/>
      <w:numFmt w:val="lowerLetter"/>
      <w:lvlText w:val="%8."/>
      <w:lvlJc w:val="left"/>
      <w:pPr>
        <w:ind w:left="5760" w:hanging="360"/>
      </w:pPr>
    </w:lvl>
    <w:lvl w:ilvl="8" w:tplc="31AE58A4"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28"/>
  </w:num>
  <w:num w:numId="15">
    <w:abstractNumId w:val="27"/>
  </w:num>
  <w:num w:numId="16">
    <w:abstractNumId w:val="24"/>
  </w:num>
  <w:num w:numId="17">
    <w:abstractNumId w:val="29"/>
  </w:num>
  <w:num w:numId="18">
    <w:abstractNumId w:val="15"/>
  </w:num>
  <w:num w:numId="19">
    <w:abstractNumId w:val="20"/>
  </w:num>
  <w:num w:numId="20">
    <w:abstractNumId w:val="12"/>
  </w:num>
  <w:num w:numId="21">
    <w:abstractNumId w:val="26"/>
  </w:num>
  <w:num w:numId="22">
    <w:abstractNumId w:val="30"/>
  </w:num>
  <w:num w:numId="23">
    <w:abstractNumId w:val="25"/>
  </w:num>
  <w:num w:numId="24">
    <w:abstractNumId w:val="17"/>
  </w:num>
  <w:num w:numId="25">
    <w:abstractNumId w:val="23"/>
  </w:num>
  <w:num w:numId="26">
    <w:abstractNumId w:val="21"/>
  </w:num>
  <w:num w:numId="27">
    <w:abstractNumId w:val="18"/>
  </w:num>
  <w:num w:numId="28">
    <w:abstractNumId w:val="31"/>
  </w:num>
  <w:num w:numId="29">
    <w:abstractNumId w:val="19"/>
  </w:num>
  <w:num w:numId="30">
    <w:abstractNumId w:val="11"/>
  </w:num>
  <w:num w:numId="31">
    <w:abstractNumId w:val="16"/>
  </w:num>
  <w:num w:numId="32">
    <w:abstractNumId w:val="22"/>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0C"/>
    <w:rsid w:val="00010FCE"/>
    <w:rsid w:val="0002544A"/>
    <w:rsid w:val="00027B20"/>
    <w:rsid w:val="000377C5"/>
    <w:rsid w:val="00040B47"/>
    <w:rsid w:val="000542C1"/>
    <w:rsid w:val="00066009"/>
    <w:rsid w:val="00070A4D"/>
    <w:rsid w:val="000713EB"/>
    <w:rsid w:val="00072103"/>
    <w:rsid w:val="000A29D0"/>
    <w:rsid w:val="000A4AF3"/>
    <w:rsid w:val="000B2930"/>
    <w:rsid w:val="000C220E"/>
    <w:rsid w:val="000E7071"/>
    <w:rsid w:val="00111112"/>
    <w:rsid w:val="0013577B"/>
    <w:rsid w:val="00156CC0"/>
    <w:rsid w:val="00156F98"/>
    <w:rsid w:val="00165E33"/>
    <w:rsid w:val="00171006"/>
    <w:rsid w:val="00171966"/>
    <w:rsid w:val="00171A52"/>
    <w:rsid w:val="00172051"/>
    <w:rsid w:val="00176250"/>
    <w:rsid w:val="00176725"/>
    <w:rsid w:val="001B3316"/>
    <w:rsid w:val="001D0EF6"/>
    <w:rsid w:val="001D1969"/>
    <w:rsid w:val="001D3F5F"/>
    <w:rsid w:val="001D43F1"/>
    <w:rsid w:val="001F591E"/>
    <w:rsid w:val="001F5FF6"/>
    <w:rsid w:val="00207A73"/>
    <w:rsid w:val="00221B70"/>
    <w:rsid w:val="00223648"/>
    <w:rsid w:val="002236FE"/>
    <w:rsid w:val="002448AC"/>
    <w:rsid w:val="0026354A"/>
    <w:rsid w:val="002643DE"/>
    <w:rsid w:val="00265B7B"/>
    <w:rsid w:val="002667E0"/>
    <w:rsid w:val="0029541F"/>
    <w:rsid w:val="002C2350"/>
    <w:rsid w:val="002C23A2"/>
    <w:rsid w:val="002F49EB"/>
    <w:rsid w:val="0030050B"/>
    <w:rsid w:val="0031076C"/>
    <w:rsid w:val="00311E98"/>
    <w:rsid w:val="0032058B"/>
    <w:rsid w:val="0032493A"/>
    <w:rsid w:val="00331ACB"/>
    <w:rsid w:val="0034244E"/>
    <w:rsid w:val="00344D34"/>
    <w:rsid w:val="00356200"/>
    <w:rsid w:val="00360659"/>
    <w:rsid w:val="00363BD9"/>
    <w:rsid w:val="00376F5E"/>
    <w:rsid w:val="003821E5"/>
    <w:rsid w:val="003C4929"/>
    <w:rsid w:val="003C7942"/>
    <w:rsid w:val="003D0A8A"/>
    <w:rsid w:val="003D70CD"/>
    <w:rsid w:val="003F2AC0"/>
    <w:rsid w:val="004311DA"/>
    <w:rsid w:val="004349E7"/>
    <w:rsid w:val="00434E82"/>
    <w:rsid w:val="00453308"/>
    <w:rsid w:val="004772F4"/>
    <w:rsid w:val="004A2719"/>
    <w:rsid w:val="004A70D9"/>
    <w:rsid w:val="004E57B0"/>
    <w:rsid w:val="00502F0C"/>
    <w:rsid w:val="00513E0D"/>
    <w:rsid w:val="00526F72"/>
    <w:rsid w:val="005271F9"/>
    <w:rsid w:val="00533896"/>
    <w:rsid w:val="00536207"/>
    <w:rsid w:val="00540985"/>
    <w:rsid w:val="00541BDA"/>
    <w:rsid w:val="0055271D"/>
    <w:rsid w:val="00586B7C"/>
    <w:rsid w:val="005916C3"/>
    <w:rsid w:val="00592738"/>
    <w:rsid w:val="00593A6F"/>
    <w:rsid w:val="005E5810"/>
    <w:rsid w:val="005F4716"/>
    <w:rsid w:val="005F4E2D"/>
    <w:rsid w:val="0060226C"/>
    <w:rsid w:val="00602DB7"/>
    <w:rsid w:val="00604CB0"/>
    <w:rsid w:val="00620E33"/>
    <w:rsid w:val="00623985"/>
    <w:rsid w:val="006274C8"/>
    <w:rsid w:val="00627B1A"/>
    <w:rsid w:val="006326C5"/>
    <w:rsid w:val="00632BCF"/>
    <w:rsid w:val="00634089"/>
    <w:rsid w:val="0063623D"/>
    <w:rsid w:val="006652F0"/>
    <w:rsid w:val="00685D07"/>
    <w:rsid w:val="00690F00"/>
    <w:rsid w:val="0069253A"/>
    <w:rsid w:val="006A6B2B"/>
    <w:rsid w:val="006B20DC"/>
    <w:rsid w:val="006D3808"/>
    <w:rsid w:val="006D4505"/>
    <w:rsid w:val="006F3338"/>
    <w:rsid w:val="006F4DFC"/>
    <w:rsid w:val="006F728D"/>
    <w:rsid w:val="00706B69"/>
    <w:rsid w:val="00710570"/>
    <w:rsid w:val="00721FB7"/>
    <w:rsid w:val="007378DD"/>
    <w:rsid w:val="00741BDF"/>
    <w:rsid w:val="00742BF3"/>
    <w:rsid w:val="007642D4"/>
    <w:rsid w:val="007657C5"/>
    <w:rsid w:val="007867D7"/>
    <w:rsid w:val="007931FA"/>
    <w:rsid w:val="00793685"/>
    <w:rsid w:val="00795649"/>
    <w:rsid w:val="007B0D4A"/>
    <w:rsid w:val="007B3A50"/>
    <w:rsid w:val="007C51A5"/>
    <w:rsid w:val="007D6AE2"/>
    <w:rsid w:val="007E1C51"/>
    <w:rsid w:val="007E357C"/>
    <w:rsid w:val="007F6D88"/>
    <w:rsid w:val="00803661"/>
    <w:rsid w:val="008107F8"/>
    <w:rsid w:val="008304FB"/>
    <w:rsid w:val="008541E8"/>
    <w:rsid w:val="00857F47"/>
    <w:rsid w:val="00865601"/>
    <w:rsid w:val="00875A2D"/>
    <w:rsid w:val="00884D45"/>
    <w:rsid w:val="008956E1"/>
    <w:rsid w:val="008A52EB"/>
    <w:rsid w:val="008B093C"/>
    <w:rsid w:val="008B427E"/>
    <w:rsid w:val="008B4732"/>
    <w:rsid w:val="008D3DAE"/>
    <w:rsid w:val="008E3CDB"/>
    <w:rsid w:val="008E775C"/>
    <w:rsid w:val="008E7FFE"/>
    <w:rsid w:val="008F7014"/>
    <w:rsid w:val="00905074"/>
    <w:rsid w:val="00905D41"/>
    <w:rsid w:val="009141CE"/>
    <w:rsid w:val="009148E3"/>
    <w:rsid w:val="00920547"/>
    <w:rsid w:val="00926474"/>
    <w:rsid w:val="00944919"/>
    <w:rsid w:val="00954402"/>
    <w:rsid w:val="0095694E"/>
    <w:rsid w:val="00957153"/>
    <w:rsid w:val="00961563"/>
    <w:rsid w:val="00967DF2"/>
    <w:rsid w:val="00977836"/>
    <w:rsid w:val="009A0277"/>
    <w:rsid w:val="009B04AB"/>
    <w:rsid w:val="009B149D"/>
    <w:rsid w:val="009B2299"/>
    <w:rsid w:val="009C10DB"/>
    <w:rsid w:val="009C7291"/>
    <w:rsid w:val="009E4A72"/>
    <w:rsid w:val="009E4E68"/>
    <w:rsid w:val="009F7807"/>
    <w:rsid w:val="00A018D2"/>
    <w:rsid w:val="00A04124"/>
    <w:rsid w:val="00A047B3"/>
    <w:rsid w:val="00A1390A"/>
    <w:rsid w:val="00A2739E"/>
    <w:rsid w:val="00A27961"/>
    <w:rsid w:val="00A40D04"/>
    <w:rsid w:val="00A43C18"/>
    <w:rsid w:val="00A57861"/>
    <w:rsid w:val="00A62733"/>
    <w:rsid w:val="00A6782E"/>
    <w:rsid w:val="00A71EA6"/>
    <w:rsid w:val="00A76D3A"/>
    <w:rsid w:val="00A80CF3"/>
    <w:rsid w:val="00AA4787"/>
    <w:rsid w:val="00AA7269"/>
    <w:rsid w:val="00AB538E"/>
    <w:rsid w:val="00AB5724"/>
    <w:rsid w:val="00AC367E"/>
    <w:rsid w:val="00AD2D9D"/>
    <w:rsid w:val="00AE6D69"/>
    <w:rsid w:val="00AF2A0C"/>
    <w:rsid w:val="00AF794B"/>
    <w:rsid w:val="00B07F38"/>
    <w:rsid w:val="00B13465"/>
    <w:rsid w:val="00B140B7"/>
    <w:rsid w:val="00B16DA6"/>
    <w:rsid w:val="00B35C4F"/>
    <w:rsid w:val="00B70E3C"/>
    <w:rsid w:val="00B84D7C"/>
    <w:rsid w:val="00B91876"/>
    <w:rsid w:val="00B92795"/>
    <w:rsid w:val="00B94D96"/>
    <w:rsid w:val="00BA636B"/>
    <w:rsid w:val="00BC2FD1"/>
    <w:rsid w:val="00BC5518"/>
    <w:rsid w:val="00BC6035"/>
    <w:rsid w:val="00BD580C"/>
    <w:rsid w:val="00BE768E"/>
    <w:rsid w:val="00C018D0"/>
    <w:rsid w:val="00C179CD"/>
    <w:rsid w:val="00C60DD4"/>
    <w:rsid w:val="00C93B77"/>
    <w:rsid w:val="00CC3ACB"/>
    <w:rsid w:val="00CE20D3"/>
    <w:rsid w:val="00CF20CD"/>
    <w:rsid w:val="00CF37EA"/>
    <w:rsid w:val="00D00040"/>
    <w:rsid w:val="00D31CFC"/>
    <w:rsid w:val="00D35FE6"/>
    <w:rsid w:val="00D36125"/>
    <w:rsid w:val="00D441C9"/>
    <w:rsid w:val="00D51E1A"/>
    <w:rsid w:val="00DA0C45"/>
    <w:rsid w:val="00DC551D"/>
    <w:rsid w:val="00DC5657"/>
    <w:rsid w:val="00DD63E0"/>
    <w:rsid w:val="00DE6C2C"/>
    <w:rsid w:val="00E0677D"/>
    <w:rsid w:val="00E35854"/>
    <w:rsid w:val="00E35860"/>
    <w:rsid w:val="00E65252"/>
    <w:rsid w:val="00E726A7"/>
    <w:rsid w:val="00E734CB"/>
    <w:rsid w:val="00E760E8"/>
    <w:rsid w:val="00E904EE"/>
    <w:rsid w:val="00E919DF"/>
    <w:rsid w:val="00EA57AD"/>
    <w:rsid w:val="00EC2930"/>
    <w:rsid w:val="00ED595F"/>
    <w:rsid w:val="00EE13CF"/>
    <w:rsid w:val="00EE6932"/>
    <w:rsid w:val="00F01F77"/>
    <w:rsid w:val="00F16F31"/>
    <w:rsid w:val="00F2311B"/>
    <w:rsid w:val="00F26F18"/>
    <w:rsid w:val="00F44D37"/>
    <w:rsid w:val="00F56B12"/>
    <w:rsid w:val="00F62082"/>
    <w:rsid w:val="00F65B53"/>
    <w:rsid w:val="00F740B2"/>
    <w:rsid w:val="00F74A17"/>
    <w:rsid w:val="00F83DD4"/>
    <w:rsid w:val="00F90939"/>
    <w:rsid w:val="00F92BEE"/>
    <w:rsid w:val="00F954ED"/>
    <w:rsid w:val="00FA0E6C"/>
    <w:rsid w:val="00FC108D"/>
    <w:rsid w:val="00FD5BFA"/>
    <w:rsid w:val="00FE2803"/>
  </w:rsids>
  <m:mathPr>
    <m:mathFont m:val="Cambria Math"/>
    <m:brkBin m:val="before"/>
    <m:brkBinSub m:val="--"/>
    <m:smallFrac m:val="0"/>
    <m:dispDef m:val="0"/>
    <m:lMargin m:val="0"/>
    <m:rMargin m:val="0"/>
    <m:defJc m:val="centerGroup"/>
    <m:wrapRight/>
    <m:intLim m:val="subSup"/>
    <m:naryLim m:val="subSup"/>
  </m:mathPr>
  <w:themeFontLang w:val="nl-NL"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CE542"/>
  <w15:docId w15:val="{8A2C3472-CFA9-4AF0-9B7A-F3912CBB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2F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02F0C"/>
    <w:pPr>
      <w:spacing w:before="75"/>
      <w:ind w:left="103"/>
    </w:pPr>
    <w:rPr>
      <w:rFonts w:ascii="Arial" w:eastAsia="Arial" w:hAnsi="Arial"/>
      <w:sz w:val="18"/>
      <w:szCs w:val="18"/>
    </w:rPr>
  </w:style>
  <w:style w:type="paragraph" w:styleId="Paragraphedeliste">
    <w:name w:val="List Paragraph"/>
    <w:basedOn w:val="Normal"/>
    <w:uiPriority w:val="34"/>
    <w:qFormat/>
    <w:rsid w:val="00502F0C"/>
  </w:style>
  <w:style w:type="paragraph" w:customStyle="1" w:styleId="TableParagraph">
    <w:name w:val="Table Paragraph"/>
    <w:basedOn w:val="Normal"/>
    <w:uiPriority w:val="1"/>
    <w:qFormat/>
    <w:rsid w:val="00502F0C"/>
  </w:style>
  <w:style w:type="paragraph" w:styleId="En-tte">
    <w:name w:val="header"/>
    <w:basedOn w:val="Normal"/>
    <w:link w:val="En-tteCar"/>
    <w:uiPriority w:val="99"/>
    <w:unhideWhenUsed/>
    <w:rsid w:val="00040B47"/>
    <w:pPr>
      <w:tabs>
        <w:tab w:val="center" w:pos="4153"/>
        <w:tab w:val="right" w:pos="8306"/>
      </w:tabs>
    </w:pPr>
  </w:style>
  <w:style w:type="character" w:customStyle="1" w:styleId="En-tteCar">
    <w:name w:val="En-tête Car"/>
    <w:basedOn w:val="Policepardfaut"/>
    <w:link w:val="En-tte"/>
    <w:uiPriority w:val="99"/>
    <w:rsid w:val="00040B47"/>
  </w:style>
  <w:style w:type="paragraph" w:styleId="Pieddepage">
    <w:name w:val="footer"/>
    <w:basedOn w:val="Normal"/>
    <w:link w:val="PieddepageCar"/>
    <w:uiPriority w:val="99"/>
    <w:unhideWhenUsed/>
    <w:rsid w:val="00040B47"/>
    <w:pPr>
      <w:tabs>
        <w:tab w:val="center" w:pos="4153"/>
        <w:tab w:val="right" w:pos="8306"/>
      </w:tabs>
    </w:pPr>
  </w:style>
  <w:style w:type="character" w:customStyle="1" w:styleId="PieddepageCar">
    <w:name w:val="Pied de page Car"/>
    <w:basedOn w:val="Policepardfaut"/>
    <w:link w:val="Pieddepage"/>
    <w:uiPriority w:val="99"/>
    <w:rsid w:val="00040B47"/>
  </w:style>
  <w:style w:type="character" w:customStyle="1" w:styleId="CorpsdetexteCar">
    <w:name w:val="Corps de texte Car"/>
    <w:basedOn w:val="Policepardfaut"/>
    <w:link w:val="Corpsdetexte"/>
    <w:uiPriority w:val="1"/>
    <w:rsid w:val="00040B47"/>
    <w:rPr>
      <w:rFonts w:ascii="Arial" w:eastAsia="Arial" w:hAnsi="Arial"/>
      <w:sz w:val="18"/>
      <w:szCs w:val="18"/>
    </w:rPr>
  </w:style>
  <w:style w:type="character" w:styleId="Lienhypertexte">
    <w:name w:val="Hyperlink"/>
    <w:basedOn w:val="Policepardfaut"/>
    <w:uiPriority w:val="99"/>
    <w:unhideWhenUsed/>
    <w:rsid w:val="002643DE"/>
    <w:rPr>
      <w:color w:val="6EAC1C" w:themeColor="hyperlink"/>
      <w:u w:val="single"/>
    </w:rPr>
  </w:style>
  <w:style w:type="character" w:customStyle="1" w:styleId="Onopgelostemelding1">
    <w:name w:val="Onopgeloste melding1"/>
    <w:basedOn w:val="Policepardfaut"/>
    <w:uiPriority w:val="99"/>
    <w:semiHidden/>
    <w:unhideWhenUsed/>
    <w:rsid w:val="002643DE"/>
    <w:rPr>
      <w:color w:val="808080"/>
      <w:shd w:val="clear" w:color="auto" w:fill="E6E6E6"/>
    </w:rPr>
  </w:style>
  <w:style w:type="table" w:styleId="Grilledutableau">
    <w:name w:val="Table Grid"/>
    <w:basedOn w:val="TableauNormal"/>
    <w:uiPriority w:val="59"/>
    <w:rsid w:val="0026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99"/>
    <w:rsid w:val="00A627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auNormal"/>
    <w:uiPriority w:val="99"/>
    <w:rsid w:val="00A627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frenceintense">
    <w:name w:val="Intense Reference"/>
    <w:basedOn w:val="Policepardfaut"/>
    <w:uiPriority w:val="32"/>
    <w:qFormat/>
    <w:rsid w:val="00A62733"/>
    <w:rPr>
      <w:b/>
      <w:bCs/>
      <w:smallCaps/>
      <w:color w:val="1C6194" w:themeColor="accent2" w:themeShade="BF"/>
      <w:spacing w:val="5"/>
    </w:rPr>
  </w:style>
  <w:style w:type="table" w:customStyle="1" w:styleId="Tableausimple51">
    <w:name w:val="Tableau simple 51"/>
    <w:basedOn w:val="TableauNormal"/>
    <w:uiPriority w:val="99"/>
    <w:rsid w:val="008036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F740B2"/>
  </w:style>
  <w:style w:type="paragraph" w:styleId="Textedebulles">
    <w:name w:val="Balloon Text"/>
    <w:basedOn w:val="Normal"/>
    <w:link w:val="TextedebullesCar"/>
    <w:uiPriority w:val="99"/>
    <w:semiHidden/>
    <w:unhideWhenUsed/>
    <w:rsid w:val="00BE76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68E"/>
    <w:rPr>
      <w:rFonts w:ascii="Segoe UI" w:hAnsi="Segoe UI" w:cs="Segoe UI"/>
      <w:sz w:val="18"/>
      <w:szCs w:val="18"/>
    </w:rPr>
  </w:style>
  <w:style w:type="character" w:styleId="Marquedecommentaire">
    <w:name w:val="annotation reference"/>
    <w:basedOn w:val="Policepardfaut"/>
    <w:uiPriority w:val="99"/>
    <w:semiHidden/>
    <w:unhideWhenUsed/>
    <w:rsid w:val="00A018D2"/>
    <w:rPr>
      <w:sz w:val="16"/>
      <w:szCs w:val="16"/>
    </w:rPr>
  </w:style>
  <w:style w:type="paragraph" w:styleId="Commentaire">
    <w:name w:val="annotation text"/>
    <w:basedOn w:val="Normal"/>
    <w:link w:val="CommentaireCar"/>
    <w:uiPriority w:val="99"/>
    <w:unhideWhenUsed/>
    <w:rsid w:val="00A018D2"/>
    <w:rPr>
      <w:sz w:val="20"/>
      <w:szCs w:val="20"/>
    </w:rPr>
  </w:style>
  <w:style w:type="character" w:customStyle="1" w:styleId="CommentaireCar">
    <w:name w:val="Commentaire Car"/>
    <w:basedOn w:val="Policepardfaut"/>
    <w:link w:val="Commentaire"/>
    <w:uiPriority w:val="99"/>
    <w:rsid w:val="00A018D2"/>
    <w:rPr>
      <w:sz w:val="20"/>
      <w:szCs w:val="20"/>
    </w:rPr>
  </w:style>
  <w:style w:type="paragraph" w:styleId="Objetducommentaire">
    <w:name w:val="annotation subject"/>
    <w:basedOn w:val="Commentaire"/>
    <w:next w:val="Commentaire"/>
    <w:link w:val="ObjetducommentaireCar"/>
    <w:uiPriority w:val="99"/>
    <w:semiHidden/>
    <w:unhideWhenUsed/>
    <w:rsid w:val="00A018D2"/>
    <w:rPr>
      <w:b/>
      <w:bCs/>
    </w:rPr>
  </w:style>
  <w:style w:type="character" w:customStyle="1" w:styleId="ObjetducommentaireCar">
    <w:name w:val="Objet du commentaire Car"/>
    <w:basedOn w:val="CommentaireCar"/>
    <w:link w:val="Objetducommentaire"/>
    <w:uiPriority w:val="99"/>
    <w:semiHidden/>
    <w:rsid w:val="00A018D2"/>
    <w:rPr>
      <w:b/>
      <w:bCs/>
      <w:sz w:val="20"/>
      <w:szCs w:val="20"/>
    </w:rPr>
  </w:style>
  <w:style w:type="paragraph" w:styleId="Rvision">
    <w:name w:val="Revision"/>
    <w:hidden/>
    <w:uiPriority w:val="99"/>
    <w:semiHidden/>
    <w:rsid w:val="00A018D2"/>
    <w:pPr>
      <w:widowControl/>
    </w:pPr>
  </w:style>
  <w:style w:type="paragraph" w:styleId="Notedebasdepage">
    <w:name w:val="footnote text"/>
    <w:basedOn w:val="Normal"/>
    <w:link w:val="NotedebasdepageCar"/>
    <w:uiPriority w:val="99"/>
    <w:unhideWhenUsed/>
    <w:rsid w:val="00AA4787"/>
    <w:rPr>
      <w:sz w:val="20"/>
      <w:szCs w:val="20"/>
    </w:rPr>
  </w:style>
  <w:style w:type="character" w:customStyle="1" w:styleId="NotedebasdepageCar">
    <w:name w:val="Note de bas de page Car"/>
    <w:basedOn w:val="Policepardfaut"/>
    <w:link w:val="Notedebasdepage"/>
    <w:uiPriority w:val="99"/>
    <w:rsid w:val="00AA4787"/>
    <w:rPr>
      <w:sz w:val="20"/>
      <w:szCs w:val="20"/>
    </w:rPr>
  </w:style>
  <w:style w:type="character" w:styleId="Appelnotedebasdep">
    <w:name w:val="footnote reference"/>
    <w:basedOn w:val="Policepardfaut"/>
    <w:uiPriority w:val="99"/>
    <w:semiHidden/>
    <w:unhideWhenUsed/>
    <w:rsid w:val="00AA4787"/>
    <w:rPr>
      <w:vertAlign w:val="superscript"/>
    </w:rPr>
  </w:style>
  <w:style w:type="paragraph" w:customStyle="1" w:styleId="Default">
    <w:name w:val="Default"/>
    <w:rsid w:val="00B16DA6"/>
    <w:pPr>
      <w:widowControl/>
      <w:autoSpaceDE w:val="0"/>
      <w:autoSpaceDN w:val="0"/>
      <w:adjustRightInd w:val="0"/>
    </w:pPr>
    <w:rPr>
      <w:rFonts w:ascii="Calibri" w:hAnsi="Calibri" w:cs="Calibri"/>
      <w:color w:val="000000"/>
      <w:sz w:val="24"/>
      <w:szCs w:val="24"/>
      <w:lang w:val="nl-BE"/>
    </w:rPr>
  </w:style>
  <w:style w:type="paragraph" w:styleId="NormalWeb">
    <w:name w:val="Normal (Web)"/>
    <w:basedOn w:val="Normal"/>
    <w:uiPriority w:val="99"/>
    <w:semiHidden/>
    <w:unhideWhenUsed/>
    <w:rsid w:val="00171A52"/>
    <w:pPr>
      <w:widowControl/>
      <w:spacing w:before="100" w:beforeAutospacing="1" w:after="100" w:afterAutospacing="1"/>
    </w:pPr>
    <w:rPr>
      <w:rFonts w:ascii="Times New Roman" w:eastAsia="Times New Roman" w:hAnsi="Times New Roman" w:cs="Times New Roman"/>
      <w:sz w:val="24"/>
      <w:szCs w:val="24"/>
      <w:lang w:val="nl-BE" w:eastAsia="nl-BE"/>
    </w:rPr>
  </w:style>
  <w:style w:type="character" w:customStyle="1" w:styleId="Mentionnonrsolue1">
    <w:name w:val="Mention non résolue1"/>
    <w:basedOn w:val="Policepardfaut"/>
    <w:uiPriority w:val="99"/>
    <w:semiHidden/>
    <w:unhideWhenUsed/>
    <w:rsid w:val="00221B70"/>
    <w:rPr>
      <w:color w:val="605E5C"/>
      <w:shd w:val="clear" w:color="auto" w:fill="E1DFDD"/>
    </w:rPr>
  </w:style>
  <w:style w:type="character" w:customStyle="1" w:styleId="Onopgelostemelding2">
    <w:name w:val="Onopgeloste melding2"/>
    <w:basedOn w:val="Policepardfaut"/>
    <w:uiPriority w:val="99"/>
    <w:semiHidden/>
    <w:unhideWhenUsed/>
    <w:rsid w:val="005916C3"/>
    <w:rPr>
      <w:color w:val="605E5C"/>
      <w:shd w:val="clear" w:color="auto" w:fill="E1DFDD"/>
    </w:rPr>
  </w:style>
  <w:style w:type="table" w:customStyle="1" w:styleId="Tabelrasterlicht1">
    <w:name w:val="Tabelraster licht1"/>
    <w:basedOn w:val="TableauNormal"/>
    <w:uiPriority w:val="99"/>
    <w:rsid w:val="00D31C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suivivisit">
    <w:name w:val="FollowedHyperlink"/>
    <w:basedOn w:val="Policepardfaut"/>
    <w:uiPriority w:val="99"/>
    <w:semiHidden/>
    <w:unhideWhenUsed/>
    <w:rsid w:val="00926474"/>
    <w:rPr>
      <w:color w:val="B26B02" w:themeColor="followedHyperlink"/>
      <w:u w:val="single"/>
    </w:rPr>
  </w:style>
  <w:style w:type="table" w:styleId="Grilledetableauclaire">
    <w:name w:val="Grid Table Light"/>
    <w:basedOn w:val="TableauNormal"/>
    <w:uiPriority w:val="99"/>
    <w:rsid w:val="00BC5518"/>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6821">
      <w:bodyDiv w:val="1"/>
      <w:marLeft w:val="0"/>
      <w:marRight w:val="0"/>
      <w:marTop w:val="0"/>
      <w:marBottom w:val="0"/>
      <w:divBdr>
        <w:top w:val="none" w:sz="0" w:space="0" w:color="auto"/>
        <w:left w:val="none" w:sz="0" w:space="0" w:color="auto"/>
        <w:bottom w:val="none" w:sz="0" w:space="0" w:color="auto"/>
        <w:right w:val="none" w:sz="0" w:space="0" w:color="auto"/>
      </w:divBdr>
    </w:div>
    <w:div w:id="923412371">
      <w:bodyDiv w:val="1"/>
      <w:marLeft w:val="0"/>
      <w:marRight w:val="0"/>
      <w:marTop w:val="0"/>
      <w:marBottom w:val="0"/>
      <w:divBdr>
        <w:top w:val="none" w:sz="0" w:space="0" w:color="auto"/>
        <w:left w:val="none" w:sz="0" w:space="0" w:color="auto"/>
        <w:bottom w:val="none" w:sz="0" w:space="0" w:color="auto"/>
        <w:right w:val="none" w:sz="0" w:space="0" w:color="auto"/>
      </w:divBdr>
    </w:div>
    <w:div w:id="2050059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olv@compsy.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olv@compsy.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olv@compsy.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mpsy.be/mijn-psycholoog-op-de-lij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2DE9-6C7E-4BF2-BBF5-C222793B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7090</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Jonathan Dujardin</cp:lastModifiedBy>
  <cp:revision>4</cp:revision>
  <cp:lastPrinted>2018-07-11T12:51:00Z</cp:lastPrinted>
  <dcterms:created xsi:type="dcterms:W3CDTF">2018-08-24T08:42:00Z</dcterms:created>
  <dcterms:modified xsi:type="dcterms:W3CDTF">2018-08-24T08:42:00Z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2015-01-14T00:00:00Z</vt:filetime>
  </property>
</Properties>
</file>